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5C391E85" w:rsidR="0047783A" w:rsidRPr="009F5E0B" w:rsidRDefault="00BF286E" w:rsidP="0047783A">
      <w:pPr>
        <w:pStyle w:val="Title"/>
        <w:jc w:val="left"/>
        <w:rPr>
          <w:b w:val="0"/>
          <w:sz w:val="22"/>
          <w:szCs w:val="22"/>
          <w:lang w:val="en-GB"/>
        </w:rPr>
      </w:pPr>
      <w:r>
        <w:rPr>
          <w:sz w:val="22"/>
          <w:szCs w:val="22"/>
          <w:lang w:val="en-GB"/>
        </w:rPr>
        <w:t xml:space="preserve">Publication reference: </w:t>
      </w:r>
      <w:r w:rsidR="003E3F40">
        <w:rPr>
          <w:sz w:val="22"/>
          <w:szCs w:val="22"/>
          <w:lang w:val="en-GB"/>
        </w:rPr>
        <w:t>TS/2020/421-733_VM/Sup-11</w:t>
      </w:r>
    </w:p>
    <w:p w14:paraId="0682B795" w14:textId="43895ADC" w:rsidR="0047783A" w:rsidRPr="009F5E0B" w:rsidRDefault="00BF286E" w:rsidP="0047783A">
      <w:pPr>
        <w:pStyle w:val="Title"/>
        <w:jc w:val="left"/>
        <w:outlineLvl w:val="0"/>
        <w:rPr>
          <w:sz w:val="22"/>
          <w:szCs w:val="22"/>
          <w:lang w:val="en-GB"/>
        </w:rPr>
      </w:pPr>
      <w:r>
        <w:rPr>
          <w:sz w:val="22"/>
          <w:szCs w:val="22"/>
          <w:lang w:val="en-GB"/>
        </w:rPr>
        <w:t xml:space="preserve">Title of contract: </w:t>
      </w:r>
      <w:r w:rsidR="007A447F">
        <w:rPr>
          <w:sz w:val="22"/>
          <w:szCs w:val="22"/>
          <w:lang w:val="en-GB"/>
        </w:rPr>
        <w:t xml:space="preserve">Supply of </w:t>
      </w:r>
      <w:r>
        <w:rPr>
          <w:sz w:val="22"/>
          <w:szCs w:val="22"/>
          <w:lang w:val="en-GB"/>
        </w:rPr>
        <w:t>S</w:t>
      </w:r>
      <w:r w:rsidR="003E3F40">
        <w:rPr>
          <w:sz w:val="22"/>
          <w:szCs w:val="22"/>
          <w:lang w:val="en-GB"/>
        </w:rPr>
        <w:t>weeper trucks</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“Vanadzor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economical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33AFFAE1" w14:textId="77777777" w:rsidR="000714DC" w:rsidRPr="009F5E0B" w:rsidRDefault="000714DC" w:rsidP="0047783A">
      <w:pPr>
        <w:pStyle w:val="Blockquote"/>
        <w:spacing w:before="120" w:after="120"/>
        <w:ind w:left="0" w:right="0"/>
        <w:jc w:val="both"/>
        <w:rPr>
          <w:b/>
          <w:sz w:val="22"/>
          <w:szCs w:val="22"/>
        </w:rPr>
      </w:pPr>
    </w:p>
    <w:p w14:paraId="7D34C02E" w14:textId="46049A23" w:rsidR="0047783A" w:rsidRPr="009F5E0B" w:rsidRDefault="0047783A" w:rsidP="0047783A">
      <w:pPr>
        <w:pStyle w:val="Blockquote"/>
        <w:spacing w:before="120" w:after="120"/>
        <w:ind w:left="0" w:right="0"/>
        <w:jc w:val="both"/>
        <w:rPr>
          <w:sz w:val="22"/>
          <w:szCs w:val="22"/>
          <w:lang w:val="en-GB"/>
        </w:rPr>
      </w:pPr>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r w:rsidR="0057099C" w:rsidRPr="009F5E0B">
        <w:rPr>
          <w:sz w:val="22"/>
          <w:szCs w:val="22"/>
          <w:lang w:val="en-GB"/>
        </w:rPr>
        <w:t>submitting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r w:rsidRPr="009F5E0B">
              <w:rPr>
                <w:b/>
                <w:sz w:val="22"/>
              </w:rPr>
              <w:t xml:space="preserve">Etc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178EED18"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3E3F40">
              <w:rPr>
                <w:b/>
                <w:sz w:val="22"/>
                <w:szCs w:val="22"/>
              </w:rPr>
              <w:t>-31</w:t>
            </w:r>
            <w:r w:rsidRPr="009F5E0B">
              <w:rPr>
                <w:b/>
                <w:sz w:val="22"/>
                <w:szCs w:val="22"/>
              </w:rPr>
              <w:t>.</w:t>
            </w:r>
            <w:r w:rsidR="00DA72D3">
              <w:rPr>
                <w:b/>
                <w:sz w:val="22"/>
                <w:szCs w:val="22"/>
                <w:lang w:val="ru-RU"/>
              </w:rPr>
              <w:t>0</w:t>
            </w:r>
            <w:r w:rsidR="00576782">
              <w:rPr>
                <w:b/>
                <w:sz w:val="22"/>
                <w:szCs w:val="22"/>
                <w:lang w:val="en-US"/>
              </w:rPr>
              <w:t>7</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[Current ratio (current assets/current liabilities)</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5E10C9D4"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r w:rsidR="00AF791A" w:rsidRPr="00046C6B">
        <w:rPr>
          <w:b/>
          <w:i/>
          <w:sz w:val="22"/>
          <w:szCs w:val="22"/>
          <w:highlight w:val="yellow"/>
        </w:rPr>
        <w:t>This information can be skipped by natural persons</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r w:rsidRPr="009F5E0B">
              <w:t>Etc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r w:rsidRPr="009F5E0B">
              <w:t>Etc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r w:rsidRPr="009F5E0B">
        <w:rPr>
          <w:sz w:val="22"/>
          <w:szCs w:val="22"/>
        </w:rPr>
        <w:t>we, the undersigned, hereby declare that:</w:t>
      </w:r>
    </w:p>
    <w:p w14:paraId="6DDCD6BD" w14:textId="0C40BD0F"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We have examined and accept in full the content of the doss</w:t>
      </w:r>
      <w:r w:rsidR="006E357B">
        <w:rPr>
          <w:sz w:val="22"/>
          <w:szCs w:val="22"/>
        </w:rPr>
        <w:t>ier for invitation to tender</w:t>
      </w:r>
      <w:r w:rsidRPr="009F5E0B">
        <w:rPr>
          <w:sz w:val="22"/>
          <w:szCs w:val="22"/>
        </w:rPr>
        <w:t xml:space="preserve"> 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522DA8"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r w:rsidR="0047783A" w:rsidRPr="009F5E0B">
        <w:rPr>
          <w:sz w:val="22"/>
          <w:szCs w:val="22"/>
          <w:highlight w:val="yellow"/>
        </w:rPr>
        <w:t>description of supplies with indication of quantities and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r w:rsidRPr="009F5E0B">
        <w:rPr>
          <w:sz w:val="22"/>
          <w:szCs w:val="22"/>
          <w:highlight w:val="yellow"/>
        </w:rPr>
        <w:t>insert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522DA8">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522DA8">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522DA8">
        <w:rPr>
          <w:sz w:val="22"/>
          <w:szCs w:val="22"/>
          <w:highlight w:val="lightGray"/>
        </w:rPr>
        <w:t>ourselves</w:t>
      </w:r>
      <w:r w:rsidRPr="009F5E0B">
        <w:rPr>
          <w:sz w:val="22"/>
          <w:szCs w:val="22"/>
        </w:rPr>
        <w:t>]*. We confirm that we are not tendering for the same contract in any other form. [</w:t>
      </w:r>
      <w:r w:rsidRPr="00522DA8">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522DA8">
        <w:rPr>
          <w:sz w:val="22"/>
          <w:szCs w:val="22"/>
          <w:highlight w:val="lightGray"/>
        </w:rPr>
        <w:t>’</w:t>
      </w:r>
      <w:r w:rsidRPr="00522DA8">
        <w:rPr>
          <w:sz w:val="22"/>
          <w:szCs w:val="22"/>
          <w:highlight w:val="lightGray"/>
        </w:rPr>
        <w:t>s execution].</w:t>
      </w:r>
      <w:r w:rsidR="006E4B07" w:rsidRPr="00522DA8">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of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420FB920" w:rsidR="00F86280" w:rsidRPr="009F5E0B" w:rsidRDefault="00F86280" w:rsidP="000C5EC0">
      <w:pPr>
        <w:ind w:left="709" w:firstLine="11"/>
        <w:rPr>
          <w:sz w:val="22"/>
          <w:szCs w:val="22"/>
        </w:rPr>
      </w:pPr>
      <w:r w:rsidRPr="009F5E0B">
        <w:rPr>
          <w:color w:val="000000"/>
          <w:sz w:val="22"/>
          <w:szCs w:val="22"/>
        </w:rPr>
        <w:t>We confirm that we, including all consortium members, if any, and subcontractors are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516C8E9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AF791A">
        <w:rPr>
          <w:sz w:val="22"/>
          <w:szCs w:val="22"/>
        </w:rPr>
        <w:t xml:space="preserve">uide or if </w:t>
      </w:r>
      <w:r w:rsidR="00FF346A" w:rsidRPr="009F5E0B">
        <w:rPr>
          <w:sz w:val="22"/>
          <w:szCs w:val="22"/>
        </w:rPr>
        <w:t xml:space="preserve">the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522DA8">
        <w:rPr>
          <w:sz w:val="22"/>
          <w:szCs w:val="22"/>
          <w:highlight w:val="lightGray"/>
        </w:rPr>
        <w:t xml:space="preserve">The following table contains our financial data as included in the consortium’s tender form. These data are based on our annual </w:t>
      </w:r>
      <w:r w:rsidR="00EF3666" w:rsidRPr="00522DA8">
        <w:rPr>
          <w:sz w:val="22"/>
          <w:szCs w:val="22"/>
          <w:highlight w:val="lightGray"/>
        </w:rPr>
        <w:t>clos</w:t>
      </w:r>
      <w:r w:rsidRPr="00522DA8">
        <w:rPr>
          <w:sz w:val="22"/>
          <w:szCs w:val="22"/>
          <w:highlight w:val="lightGray"/>
        </w:rPr>
        <w:t>ed accounts and our latest projections. Estimated figures (i</w:t>
      </w:r>
      <w:r w:rsidR="00BA70CB" w:rsidRPr="00522DA8">
        <w:rPr>
          <w:sz w:val="22"/>
          <w:szCs w:val="22"/>
          <w:highlight w:val="lightGray"/>
        </w:rPr>
        <w:t>.</w:t>
      </w:r>
      <w:r w:rsidRPr="00522DA8">
        <w:rPr>
          <w:sz w:val="22"/>
          <w:szCs w:val="22"/>
          <w:highlight w:val="lightGray"/>
        </w:rPr>
        <w:t>e</w:t>
      </w:r>
      <w:r w:rsidR="00BA70CB" w:rsidRPr="00522DA8">
        <w:rPr>
          <w:sz w:val="22"/>
          <w:szCs w:val="22"/>
          <w:highlight w:val="lightGray"/>
        </w:rPr>
        <w:t>.</w:t>
      </w:r>
      <w:r w:rsidRPr="00522DA8">
        <w:rPr>
          <w:sz w:val="22"/>
          <w:szCs w:val="22"/>
          <w:highlight w:val="lightGray"/>
        </w:rPr>
        <w:t xml:space="preserve"> those not included in annual </w:t>
      </w:r>
      <w:r w:rsidR="00EF3666" w:rsidRPr="00522DA8">
        <w:rPr>
          <w:sz w:val="22"/>
          <w:szCs w:val="22"/>
          <w:highlight w:val="lightGray"/>
        </w:rPr>
        <w:t>clos</w:t>
      </w:r>
      <w:r w:rsidRPr="00522DA8">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522DA8">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70902450" w:rsidR="009F5E0B" w:rsidRPr="00522DA8" w:rsidRDefault="00476B88" w:rsidP="00251F45">
            <w:pPr>
              <w:widowControl w:val="0"/>
              <w:spacing w:before="60" w:after="60"/>
              <w:jc w:val="center"/>
              <w:rPr>
                <w:b/>
                <w:highlight w:val="lightGray"/>
              </w:rPr>
            </w:pPr>
            <w:r>
              <w:rPr>
                <w:b/>
                <w:sz w:val="22"/>
                <w:szCs w:val="22"/>
              </w:rPr>
              <w:t>(01.01.2023</w:t>
            </w:r>
            <w:r w:rsidR="00DA72D3">
              <w:rPr>
                <w:b/>
                <w:sz w:val="22"/>
                <w:szCs w:val="22"/>
              </w:rPr>
              <w:t>-3</w:t>
            </w:r>
            <w:r w:rsidR="003E3F40">
              <w:rPr>
                <w:b/>
                <w:sz w:val="22"/>
                <w:szCs w:val="22"/>
              </w:rPr>
              <w:t>1</w:t>
            </w:r>
            <w:r w:rsidR="009F5E0B" w:rsidRPr="009F5E0B">
              <w:rPr>
                <w:b/>
                <w:sz w:val="22"/>
                <w:szCs w:val="22"/>
              </w:rPr>
              <w:t>.</w:t>
            </w:r>
            <w:r w:rsidR="00576782">
              <w:rPr>
                <w:b/>
                <w:sz w:val="22"/>
                <w:szCs w:val="22"/>
                <w:lang w:val="ru-RU"/>
              </w:rPr>
              <w:t>0</w:t>
            </w:r>
            <w:r w:rsidR="00576782">
              <w:rPr>
                <w:b/>
                <w:sz w:val="22"/>
                <w:szCs w:val="22"/>
                <w:lang w:val="en-US"/>
              </w:rPr>
              <w:t>7</w:t>
            </w:r>
            <w:bookmarkStart w:id="2" w:name="_GoBack"/>
            <w:bookmarkEnd w:id="2"/>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522DA8">
              <w:rPr>
                <w:sz w:val="22"/>
                <w:szCs w:val="22"/>
                <w:highlight w:val="lightGray"/>
                <w:lang w:val="fr-BE"/>
              </w:rPr>
              <w:t>[Current ratio (current assets/current liabilities)</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522DA8">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522DA8">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522DA8">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522DA8">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522DA8">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r>
        <w:rPr>
          <w:sz w:val="22"/>
          <w:szCs w:val="22"/>
          <w:highlight w:val="yellow"/>
        </w:rPr>
        <w:t>when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522DA8">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522DA8">
              <w:rPr>
                <w:noProof/>
              </w:rPr>
            </w:r>
            <w:r w:rsidR="00522DA8">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(i)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it has been established by a final judgment or final administrative decision that the person has committed an irregularity within the meaning of Article 1(2) of Council Regulation (EC, Euratom)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r w:rsidRPr="009F5E0B">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522DA8">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522DA8">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(to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522DA8">
              <w:rPr>
                <w:noProof/>
              </w:rPr>
            </w:r>
            <w:r w:rsidR="00522DA8">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522DA8">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522DA8">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r w:rsidRPr="009F5E0B">
              <w:rPr>
                <w:lang w:eastAsia="zh-CN"/>
              </w:rPr>
              <w:t>does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522DA8">
              <w:rPr>
                <w:noProof/>
                <w:lang w:eastAsia="zh-CN"/>
              </w:rPr>
            </w:r>
            <w:r w:rsidR="00522DA8">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522DA8">
              <w:rPr>
                <w:noProof/>
                <w:lang w:eastAsia="zh-CN"/>
              </w:rPr>
            </w:r>
            <w:r w:rsidR="00522DA8">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8F26F" w14:textId="77777777" w:rsidR="00522DA8" w:rsidRPr="006A5F84" w:rsidRDefault="00522DA8">
      <w:r w:rsidRPr="006A5F84">
        <w:separator/>
      </w:r>
    </w:p>
  </w:endnote>
  <w:endnote w:type="continuationSeparator" w:id="0">
    <w:p w14:paraId="22A2555A" w14:textId="77777777" w:rsidR="00522DA8" w:rsidRPr="006A5F84" w:rsidRDefault="00522DA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BF286E" w:rsidRDefault="00BF286E"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BF286E" w:rsidRPr="006A5F84" w:rsidRDefault="00BF286E"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76782">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76782">
      <w:rPr>
        <w:noProof/>
        <w:sz w:val="18"/>
        <w:szCs w:val="18"/>
      </w:rPr>
      <w:t>17</w:t>
    </w:r>
    <w:r w:rsidRPr="006A5F84">
      <w:rPr>
        <w:sz w:val="18"/>
        <w:szCs w:val="18"/>
      </w:rPr>
      <w:fldChar w:fldCharType="end"/>
    </w:r>
  </w:p>
  <w:p w14:paraId="4989E7CE" w14:textId="77777777" w:rsidR="00BF286E" w:rsidRPr="006A5F84" w:rsidRDefault="00BF286E"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BF286E" w:rsidRPr="006A5F84" w:rsidRDefault="00BF286E"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BF286E" w:rsidRPr="006A5F84" w:rsidRDefault="00BF286E"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BF286E" w:rsidRDefault="00BF286E"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BF286E" w:rsidRPr="006A5F84" w:rsidRDefault="00BF286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76782">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76782">
      <w:rPr>
        <w:noProof/>
        <w:sz w:val="18"/>
        <w:szCs w:val="18"/>
      </w:rPr>
      <w:t>17</w:t>
    </w:r>
    <w:r w:rsidRPr="006A5F84">
      <w:rPr>
        <w:sz w:val="18"/>
        <w:szCs w:val="18"/>
      </w:rPr>
      <w:fldChar w:fldCharType="end"/>
    </w:r>
  </w:p>
  <w:p w14:paraId="7E6A7299" w14:textId="77777777" w:rsidR="00BF286E" w:rsidRPr="006A5F84" w:rsidRDefault="00BF286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BF286E" w:rsidRPr="006A5F84" w:rsidRDefault="00BF286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76782">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76782">
      <w:rPr>
        <w:noProof/>
        <w:sz w:val="18"/>
        <w:szCs w:val="18"/>
      </w:rPr>
      <w:t>17</w:t>
    </w:r>
    <w:r w:rsidRPr="006A5F84">
      <w:rPr>
        <w:sz w:val="18"/>
        <w:szCs w:val="18"/>
      </w:rPr>
      <w:fldChar w:fldCharType="end"/>
    </w:r>
  </w:p>
  <w:p w14:paraId="59B445A9" w14:textId="77777777" w:rsidR="00BF286E" w:rsidRPr="006A5F84" w:rsidRDefault="00BF286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BF286E" w:rsidRDefault="00BF286E"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BF286E" w:rsidRPr="00601A79" w:rsidRDefault="00BF286E"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76782">
      <w:rPr>
        <w:rStyle w:val="PageNumber"/>
        <w:noProof/>
        <w:sz w:val="18"/>
        <w:szCs w:val="18"/>
      </w:rPr>
      <w:t>14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76782">
      <w:rPr>
        <w:rStyle w:val="PageNumber"/>
        <w:noProof/>
        <w:sz w:val="18"/>
        <w:szCs w:val="18"/>
      </w:rPr>
      <w:t>17</w:t>
    </w:r>
    <w:r w:rsidRPr="00601A79">
      <w:rPr>
        <w:rStyle w:val="PageNumber"/>
        <w:sz w:val="18"/>
        <w:szCs w:val="18"/>
      </w:rPr>
      <w:fldChar w:fldCharType="end"/>
    </w:r>
  </w:p>
  <w:p w14:paraId="5816CDCF" w14:textId="77777777" w:rsidR="00BF286E" w:rsidRPr="00601A79" w:rsidRDefault="00BF286E"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BF286E" w:rsidRPr="00601A79" w:rsidRDefault="00BF286E"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76782">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76782">
      <w:rPr>
        <w:rStyle w:val="PageNumber"/>
        <w:noProof/>
        <w:sz w:val="18"/>
        <w:szCs w:val="18"/>
      </w:rPr>
      <w:t>17</w:t>
    </w:r>
    <w:r w:rsidRPr="00601A79">
      <w:rPr>
        <w:rStyle w:val="PageNumber"/>
        <w:sz w:val="18"/>
        <w:szCs w:val="18"/>
      </w:rPr>
      <w:fldChar w:fldCharType="end"/>
    </w:r>
  </w:p>
  <w:p w14:paraId="0577C36E" w14:textId="77777777" w:rsidR="00BF286E" w:rsidRPr="00601A79" w:rsidRDefault="00BF286E"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CE426" w14:textId="77777777" w:rsidR="00522DA8" w:rsidRPr="006A5F84" w:rsidRDefault="00522DA8">
      <w:r w:rsidRPr="006A5F84">
        <w:separator/>
      </w:r>
    </w:p>
  </w:footnote>
  <w:footnote w:type="continuationSeparator" w:id="0">
    <w:p w14:paraId="7CAFAE39" w14:textId="77777777" w:rsidR="00522DA8" w:rsidRPr="006A5F84" w:rsidRDefault="00522DA8">
      <w:r w:rsidRPr="006A5F84">
        <w:continuationSeparator/>
      </w:r>
    </w:p>
  </w:footnote>
  <w:footnote w:id="1">
    <w:p w14:paraId="235AA0F7" w14:textId="77777777" w:rsidR="00BF286E" w:rsidRPr="006A5F84" w:rsidRDefault="00BF286E"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BF286E" w:rsidRPr="006A5F84" w:rsidRDefault="00BF286E"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BF286E" w:rsidRPr="006A5F84" w:rsidRDefault="00BF286E"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BF286E" w:rsidRPr="006A5F84" w:rsidRDefault="00BF286E"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BF286E" w:rsidRPr="006A5F84" w:rsidRDefault="00BF286E"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F286E" w:rsidRPr="006A5F84" w:rsidRDefault="00BF286E"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F286E" w:rsidRPr="006A5F84" w:rsidRDefault="00BF286E"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F286E" w:rsidRPr="006A5F84" w:rsidRDefault="00BF286E"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F286E" w:rsidRPr="006A5F84" w:rsidRDefault="00BF286E"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BF286E" w:rsidRPr="006A5F84" w:rsidRDefault="00BF286E"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BF286E" w:rsidRPr="006A5F84" w:rsidRDefault="00BF286E"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BF286E" w:rsidRPr="006A5F84" w:rsidRDefault="00BF286E"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BF286E" w:rsidRPr="006A5F84" w:rsidRDefault="00BF286E" w:rsidP="00DC608A">
      <w:pPr>
        <w:jc w:val="both"/>
      </w:pPr>
      <w:r w:rsidRPr="006A5F84">
        <w:rPr>
          <w:rStyle w:val="FootnoteReference"/>
        </w:rPr>
        <w:footnoteRef/>
      </w:r>
      <w:r>
        <w:t xml:space="preserve"> O</w:t>
      </w:r>
      <w:r w:rsidRPr="006A5F84">
        <w:t xml:space="preserve">ther </w:t>
      </w:r>
      <w:r>
        <w:t xml:space="preserve">personnel </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BF286E" w:rsidRPr="006A5F84" w:rsidRDefault="00BF286E"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BF286E" w:rsidRPr="006A5F84" w:rsidRDefault="00BF286E"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BF286E" w:rsidRPr="006A5F84" w:rsidRDefault="00BF286E"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BF286E" w:rsidRPr="00295BCF" w:rsidRDefault="00BF286E" w:rsidP="009F5E0B">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18">
    <w:p w14:paraId="5FCC4BF7" w14:textId="23415F1F" w:rsidR="00BF286E" w:rsidRPr="005F584D" w:rsidRDefault="00BF286E"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BF286E" w:rsidRPr="005F584D" w:rsidRDefault="00BF286E"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BF286E" w:rsidRPr="00F26952" w:rsidRDefault="00BF286E"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BF286E" w:rsidRDefault="00BF2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BF286E" w:rsidRDefault="00BF28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BF286E" w:rsidRDefault="00BF28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BF286E" w:rsidRDefault="00BF286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BF286E" w:rsidRDefault="00BF286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BF286E" w:rsidRDefault="00BF2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5F86"/>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3F40"/>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2DA8"/>
    <w:rsid w:val="0052694A"/>
    <w:rsid w:val="00535826"/>
    <w:rsid w:val="00536B4A"/>
    <w:rsid w:val="00537189"/>
    <w:rsid w:val="00556923"/>
    <w:rsid w:val="005634B2"/>
    <w:rsid w:val="005672B7"/>
    <w:rsid w:val="0057099C"/>
    <w:rsid w:val="00575CB0"/>
    <w:rsid w:val="0057671E"/>
    <w:rsid w:val="00576782"/>
    <w:rsid w:val="00582894"/>
    <w:rsid w:val="00586D6C"/>
    <w:rsid w:val="00587205"/>
    <w:rsid w:val="00591F23"/>
    <w:rsid w:val="00593550"/>
    <w:rsid w:val="005A3AB2"/>
    <w:rsid w:val="005A6E4E"/>
    <w:rsid w:val="005B2018"/>
    <w:rsid w:val="005C0EA1"/>
    <w:rsid w:val="005C78BC"/>
    <w:rsid w:val="005D72F7"/>
    <w:rsid w:val="005F3C51"/>
    <w:rsid w:val="005F584D"/>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357B"/>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91A"/>
    <w:rsid w:val="00B07102"/>
    <w:rsid w:val="00B1165D"/>
    <w:rsid w:val="00B17A53"/>
    <w:rsid w:val="00B2499C"/>
    <w:rsid w:val="00B253B3"/>
    <w:rsid w:val="00B277E4"/>
    <w:rsid w:val="00B30528"/>
    <w:rsid w:val="00B3168E"/>
    <w:rsid w:val="00B31C37"/>
    <w:rsid w:val="00B349D7"/>
    <w:rsid w:val="00B34C65"/>
    <w:rsid w:val="00B407F8"/>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286E"/>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1636"/>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4.xml><?xml version="1.0" encoding="utf-8"?>
<ds:datastoreItem xmlns:ds="http://schemas.openxmlformats.org/officeDocument/2006/customXml" ds:itemID="{662DF08A-0E1B-41B5-8BF9-972D8F09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17</Pages>
  <Words>4918</Words>
  <Characters>28037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50</cp:revision>
  <cp:lastPrinted>2012-09-24T09:39:00Z</cp:lastPrinted>
  <dcterms:created xsi:type="dcterms:W3CDTF">2018-12-18T11:43:00Z</dcterms:created>
  <dcterms:modified xsi:type="dcterms:W3CDTF">2023-08-25T13:00:00Z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