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BF4" w:rsidRPr="00A55E1F" w:rsidRDefault="000F4BF4" w:rsidP="000F4BF4">
      <w:pPr>
        <w:tabs>
          <w:tab w:val="left" w:pos="8027"/>
        </w:tabs>
        <w:rPr>
          <w:rFonts w:ascii="GHEA Grapalat" w:hAnsi="GHEA Grapalat"/>
          <w:b/>
          <w:color w:val="000000"/>
          <w:sz w:val="20"/>
          <w:szCs w:val="20"/>
          <w:lang w:val="af-ZA"/>
        </w:rPr>
      </w:pPr>
      <w:r>
        <w:rPr>
          <w:rFonts w:ascii="GHEA Grapalat" w:hAnsi="GHEA Grapalat"/>
          <w:b/>
          <w:color w:val="000000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</w:t>
      </w:r>
      <w:r w:rsidRPr="00A55E1F">
        <w:rPr>
          <w:rFonts w:ascii="GHEA Grapalat" w:hAnsi="GHEA Grapalat"/>
          <w:b/>
          <w:color w:val="000000"/>
          <w:sz w:val="20"/>
          <w:szCs w:val="20"/>
          <w:lang w:val="af-ZA"/>
        </w:rPr>
        <w:t>ՆԱԽԱԳԻԾ</w:t>
      </w:r>
    </w:p>
    <w:p w:rsidR="000F4BF4" w:rsidRPr="00A55E1F" w:rsidRDefault="000F4BF4" w:rsidP="000F4BF4">
      <w:pPr>
        <w:jc w:val="center"/>
        <w:rPr>
          <w:rFonts w:ascii="GHEA Grapalat" w:hAnsi="GHEA Grapalat"/>
          <w:b/>
          <w:color w:val="000000"/>
          <w:sz w:val="20"/>
          <w:szCs w:val="20"/>
          <w:lang w:val="af-ZA"/>
        </w:rPr>
      </w:pPr>
    </w:p>
    <w:p w:rsidR="000F4BF4" w:rsidRPr="00D05D7D" w:rsidRDefault="000F4BF4" w:rsidP="000F4BF4">
      <w:pPr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  <w:r w:rsidRPr="00D05D7D">
        <w:rPr>
          <w:rFonts w:ascii="GHEA Grapalat" w:hAnsi="GHEA Grapalat"/>
          <w:b/>
          <w:color w:val="000000"/>
          <w:sz w:val="22"/>
          <w:szCs w:val="22"/>
          <w:lang w:val="af-ZA"/>
        </w:rPr>
        <w:t>ՀԱՅԱՍՏԱՆԻ ՀԱՆՐԱՊԵՏՈՒԹՅԱՆ ՇԻՐԱԿԻ ՄԱՐԶԻ ԳՅՈՒՄՐՒ ՀԱՄԱՅՆՔԻ ԱՎԱԳԱՆՈՒ ՈՐՈՇՈՒՄ</w:t>
      </w:r>
    </w:p>
    <w:p w:rsidR="000F4BF4" w:rsidRPr="00D05D7D" w:rsidRDefault="000F4BF4" w:rsidP="000F4BF4">
      <w:pPr>
        <w:jc w:val="center"/>
        <w:rPr>
          <w:rFonts w:ascii="GHEA Grapalat" w:hAnsi="GHEA Grapalat"/>
          <w:b/>
          <w:color w:val="000000"/>
          <w:sz w:val="22"/>
          <w:szCs w:val="22"/>
          <w:lang w:val="af-ZA"/>
        </w:rPr>
      </w:pPr>
      <w:r w:rsidRPr="00D05D7D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« </w:t>
      </w:r>
      <w:r w:rsidR="00081B7E" w:rsidRPr="00081B7E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  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»</w:t>
      </w:r>
      <w:r w:rsidR="00081B7E">
        <w:rPr>
          <w:rFonts w:ascii="GHEA Grapalat" w:hAnsi="GHEA Grapalat" w:cs="Sylfaen"/>
          <w:b/>
          <w:sz w:val="22"/>
          <w:szCs w:val="22"/>
        </w:rPr>
        <w:t>հոկտեմբերի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D05D7D" w:rsidRPr="00D05D7D">
        <w:rPr>
          <w:rFonts w:ascii="GHEA Grapalat" w:hAnsi="GHEA Grapalat" w:cs="Sylfaen"/>
          <w:b/>
          <w:sz w:val="22"/>
          <w:szCs w:val="22"/>
          <w:lang w:val="af-ZA"/>
        </w:rPr>
        <w:t>»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>2022 թվականի N-      Ա</w:t>
      </w:r>
    </w:p>
    <w:p w:rsidR="000F4BF4" w:rsidRPr="00D05D7D" w:rsidRDefault="000F4BF4" w:rsidP="000F4BF4">
      <w:pPr>
        <w:rPr>
          <w:rFonts w:ascii="GHEA Grapalat" w:hAnsi="GHEA Grapalat"/>
          <w:b/>
          <w:color w:val="000000"/>
          <w:sz w:val="22"/>
          <w:szCs w:val="22"/>
          <w:lang w:val="af-ZA"/>
        </w:rPr>
      </w:pPr>
    </w:p>
    <w:p w:rsidR="001B0DF1" w:rsidRPr="00D05D7D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347AE5" w:rsidRDefault="00081B7E" w:rsidP="001B0DF1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hy-AM"/>
        </w:rPr>
        <w:t>«</w:t>
      </w:r>
      <w:r w:rsidR="00347AE5" w:rsidRPr="00347AE5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ՀԱՅԱՍՏԱՆԻ ՀԱՆՐԱՊԵՏՈՒԹՅԱՆ ՇԻՐԱԿԻ ՄԱՐԶԻ </w:t>
      </w:r>
      <w:r w:rsidR="00347AE5" w:rsidRPr="00347AE5">
        <w:rPr>
          <w:rFonts w:ascii="GHEA Grapalat" w:hAnsi="GHEA Grapalat"/>
          <w:b/>
          <w:sz w:val="22"/>
          <w:szCs w:val="22"/>
          <w:lang w:val="hy-AM"/>
        </w:rPr>
        <w:t>ԳՅՈՒՄՐՈՒ ՎԱՐԴԱՆ ԱՃԵՄՅԱՆԻ ԱՆՎԱՆ ՊԵՏԱԿԱԱՆ</w:t>
      </w:r>
      <w:r w:rsidR="00863D15" w:rsidRPr="00347AE5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347AE5" w:rsidRPr="00347AE5">
        <w:rPr>
          <w:rFonts w:ascii="GHEA Grapalat" w:hAnsi="GHEA Grapalat"/>
          <w:b/>
          <w:sz w:val="22"/>
          <w:szCs w:val="22"/>
          <w:lang w:val="hy-AM"/>
        </w:rPr>
        <w:t>ԴՐԱՄԱՏԻԿԱԿԱՆ ԹԱՏՐՈՆԻՆ ԱՋԱԿՑՄԱՆ</w:t>
      </w:r>
      <w:r w:rsidRPr="00D05D7D">
        <w:rPr>
          <w:rFonts w:ascii="GHEA Grapalat" w:hAnsi="GHEA Grapalat"/>
          <w:sz w:val="22"/>
          <w:szCs w:val="22"/>
          <w:lang w:val="hy-AM"/>
        </w:rPr>
        <w:t>»</w:t>
      </w:r>
      <w:r w:rsidRPr="00081B7E">
        <w:rPr>
          <w:rFonts w:ascii="GHEA Grapalat" w:hAnsi="GHEA Grapalat"/>
          <w:sz w:val="22"/>
          <w:szCs w:val="22"/>
          <w:lang w:val="af-ZA"/>
        </w:rPr>
        <w:t xml:space="preserve"> </w:t>
      </w:r>
      <w:r w:rsidR="00347AE5" w:rsidRPr="00347AE5">
        <w:rPr>
          <w:rFonts w:ascii="GHEA Grapalat" w:hAnsi="GHEA Grapalat"/>
          <w:b/>
          <w:sz w:val="22"/>
          <w:szCs w:val="22"/>
          <w:lang w:val="hy-AM"/>
        </w:rPr>
        <w:t>ՀԻՄՆԱԴՐԱՄԻՆ</w:t>
      </w:r>
      <w:r w:rsidR="001B0DF1" w:rsidRPr="00347AE5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1B0DF1" w:rsidRPr="00347AE5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1B0DF1" w:rsidRPr="00347AE5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1B0DF1" w:rsidRPr="00347AE5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1B0DF1" w:rsidRPr="00347AE5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1B0DF1" w:rsidRPr="00347AE5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B0DF1" w:rsidRPr="00347AE5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1B0DF1" w:rsidRPr="00347AE5">
        <w:rPr>
          <w:rFonts w:ascii="GHEA Grapalat" w:hAnsi="GHEA Grapalat"/>
          <w:b/>
          <w:sz w:val="22"/>
          <w:szCs w:val="22"/>
          <w:lang w:val="af-ZA"/>
        </w:rPr>
        <w:t>ԵԼՈՒ ՄԱՍԻՆ</w:t>
      </w:r>
    </w:p>
    <w:p w:rsidR="001B0DF1" w:rsidRPr="00D05D7D" w:rsidRDefault="001B0DF1" w:rsidP="001B0DF1">
      <w:pPr>
        <w:rPr>
          <w:rFonts w:ascii="GHEA Grapalat" w:hAnsi="GHEA Grapalat"/>
          <w:sz w:val="22"/>
          <w:szCs w:val="22"/>
          <w:lang w:val="af-ZA"/>
        </w:rPr>
      </w:pPr>
    </w:p>
    <w:p w:rsidR="001B0DF1" w:rsidRPr="00D05D7D" w:rsidRDefault="00112F0A" w:rsidP="001B0DF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af-ZA"/>
        </w:rPr>
        <w:t xml:space="preserve">    </w:t>
      </w: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Ղեկավարվելով «Տեղական ինքնակառավարման մասին» օրենքի 10-րդ հոդվածի  11-րդ  մասով, Գյումրի համայնքի ավագանու 2017թվականի նոյեմբերի 06-ի N 119-Ն որոշման 1-ին կետով հաստատված կարգի 10-րդ և 11-րդ կետերի դրույթներով  և հիմք ընդունելով </w:t>
      </w:r>
      <w:r w:rsidR="00081B7E" w:rsidRPr="00D05D7D">
        <w:rPr>
          <w:rFonts w:ascii="GHEA Grapalat" w:hAnsi="GHEA Grapalat"/>
          <w:sz w:val="22"/>
          <w:szCs w:val="22"/>
          <w:lang w:val="hy-AM"/>
        </w:rPr>
        <w:t>«</w:t>
      </w:r>
      <w:r w:rsidRPr="00D05D7D">
        <w:rPr>
          <w:rFonts w:ascii="GHEA Grapalat" w:hAnsi="GHEA Grapalat" w:cs="Sylfaen"/>
          <w:sz w:val="22"/>
          <w:szCs w:val="22"/>
          <w:lang w:val="af-ZA"/>
        </w:rPr>
        <w:t>Հայաստանի Հանրապետության Շիրակի մարզի Գյումր</w:t>
      </w:r>
      <w:r w:rsidR="00081B7E">
        <w:rPr>
          <w:rFonts w:ascii="GHEA Grapalat" w:hAnsi="GHEA Grapalat" w:cs="Sylfaen"/>
          <w:sz w:val="22"/>
          <w:szCs w:val="22"/>
          <w:lang w:val="hy-AM"/>
        </w:rPr>
        <w:t xml:space="preserve">ու </w:t>
      </w:r>
      <w:r w:rsidR="00081B7E">
        <w:rPr>
          <w:rFonts w:ascii="GHEA Grapalat" w:hAnsi="GHEA Grapalat" w:cs="Sylfaen"/>
          <w:sz w:val="22"/>
          <w:szCs w:val="22"/>
        </w:rPr>
        <w:t>Վ</w:t>
      </w:r>
      <w:r w:rsidR="00347AE5">
        <w:rPr>
          <w:rFonts w:ascii="GHEA Grapalat" w:hAnsi="GHEA Grapalat" w:cs="Sylfaen"/>
          <w:sz w:val="22"/>
          <w:szCs w:val="22"/>
          <w:lang w:val="hy-AM"/>
        </w:rPr>
        <w:t>արդան Աճեմյանի անվան պետական դրամատիկական թատրոնին աջակցման</w:t>
      </w:r>
      <w:r w:rsidR="00081B7E" w:rsidRPr="00D05D7D">
        <w:rPr>
          <w:rFonts w:ascii="GHEA Grapalat" w:hAnsi="GHEA Grapalat"/>
          <w:sz w:val="22"/>
          <w:szCs w:val="22"/>
          <w:lang w:val="hy-AM"/>
        </w:rPr>
        <w:t>»</w:t>
      </w:r>
      <w:r w:rsidR="00347AE5">
        <w:rPr>
          <w:rFonts w:ascii="GHEA Grapalat" w:hAnsi="GHEA Grapalat" w:cs="Sylfaen"/>
          <w:sz w:val="22"/>
          <w:szCs w:val="22"/>
          <w:lang w:val="hy-AM"/>
        </w:rPr>
        <w:t xml:space="preserve"> հիմնադրամի</w:t>
      </w:r>
      <w:r w:rsidR="00900748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900748" w:rsidRPr="00900748">
        <w:rPr>
          <w:rFonts w:ascii="GHEA Grapalat" w:hAnsi="GHEA Grapalat" w:cs="Sylfaen"/>
          <w:sz w:val="22"/>
          <w:szCs w:val="22"/>
          <w:lang w:val="af-ZA"/>
        </w:rPr>
        <w:t>(</w:t>
      </w:r>
      <w:r w:rsidR="00900748">
        <w:rPr>
          <w:rFonts w:ascii="GHEA Grapalat" w:hAnsi="GHEA Grapalat" w:cs="Sylfaen"/>
          <w:sz w:val="22"/>
          <w:szCs w:val="22"/>
          <w:lang w:val="hy-AM"/>
        </w:rPr>
        <w:t>այսուհետ հիմնադրամ</w:t>
      </w:r>
      <w:r w:rsidR="00900748" w:rsidRPr="00900748">
        <w:rPr>
          <w:rFonts w:ascii="GHEA Grapalat" w:hAnsi="GHEA Grapalat" w:cs="Sylfaen"/>
          <w:sz w:val="22"/>
          <w:szCs w:val="22"/>
          <w:lang w:val="af-ZA"/>
        </w:rPr>
        <w:t>)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80742">
        <w:rPr>
          <w:rFonts w:ascii="GHEA Grapalat" w:hAnsi="GHEA Grapalat" w:cs="Sylfaen"/>
          <w:sz w:val="22"/>
          <w:szCs w:val="22"/>
          <w:lang w:val="af-ZA"/>
        </w:rPr>
        <w:t>տնօրեն</w:t>
      </w:r>
      <w:r w:rsidR="00180742">
        <w:rPr>
          <w:rFonts w:ascii="GHEA Grapalat" w:hAnsi="GHEA Grapalat" w:cs="Sylfaen"/>
          <w:sz w:val="22"/>
          <w:szCs w:val="22"/>
          <w:lang w:val="hy-AM"/>
        </w:rPr>
        <w:t>`</w:t>
      </w: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FF610E">
        <w:rPr>
          <w:rFonts w:ascii="GHEA Grapalat" w:hAnsi="GHEA Grapalat" w:cs="Sylfaen"/>
          <w:sz w:val="22"/>
          <w:szCs w:val="22"/>
          <w:lang w:val="hy-AM"/>
        </w:rPr>
        <w:t>Մկրտիչ Հովհաննիսյան</w:t>
      </w:r>
      <w:r w:rsidR="00900748">
        <w:rPr>
          <w:rFonts w:ascii="GHEA Grapalat" w:hAnsi="GHEA Grapalat" w:cs="Sylfaen"/>
          <w:sz w:val="22"/>
          <w:szCs w:val="22"/>
          <w:lang w:val="en-US"/>
        </w:rPr>
        <w:t>ի</w:t>
      </w:r>
      <w:r w:rsidR="00024FCA"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D05D7D">
        <w:rPr>
          <w:rFonts w:ascii="GHEA Grapalat" w:hAnsi="GHEA Grapalat"/>
          <w:sz w:val="22"/>
          <w:szCs w:val="22"/>
          <w:lang w:val="af-ZA"/>
        </w:rPr>
        <w:t xml:space="preserve">համայնքի ղեկավարին ուղղված գրությունը  </w:t>
      </w:r>
      <w:r w:rsidR="000F4BF4" w:rsidRPr="00D05D7D">
        <w:rPr>
          <w:rFonts w:ascii="GHEA Grapalat" w:hAnsi="GHEA Grapalat"/>
          <w:sz w:val="22"/>
          <w:szCs w:val="22"/>
          <w:lang w:val="af-ZA"/>
        </w:rPr>
        <w:t xml:space="preserve">(համայնքապետարանում մուտքագրված 2022 թվականի </w:t>
      </w:r>
      <w:r w:rsidR="00900748">
        <w:rPr>
          <w:rFonts w:ascii="GHEA Grapalat" w:hAnsi="GHEA Grapalat"/>
          <w:sz w:val="22"/>
          <w:szCs w:val="22"/>
          <w:lang w:val="af-ZA"/>
        </w:rPr>
        <w:t xml:space="preserve">սեպտեմբերի </w:t>
      </w:r>
      <w:r w:rsidRPr="00D05D7D">
        <w:rPr>
          <w:rFonts w:ascii="GHEA Grapalat" w:hAnsi="GHEA Grapalat"/>
          <w:sz w:val="22"/>
          <w:szCs w:val="22"/>
          <w:lang w:val="af-ZA"/>
        </w:rPr>
        <w:t xml:space="preserve">  </w:t>
      </w:r>
      <w:r w:rsidR="00900748">
        <w:rPr>
          <w:rFonts w:ascii="GHEA Grapalat" w:hAnsi="GHEA Grapalat"/>
          <w:sz w:val="22"/>
          <w:szCs w:val="22"/>
          <w:lang w:val="af-ZA"/>
        </w:rPr>
        <w:t>29</w:t>
      </w:r>
      <w:r w:rsidR="000F4BF4" w:rsidRPr="00D05D7D">
        <w:rPr>
          <w:rFonts w:ascii="GHEA Grapalat" w:hAnsi="GHEA Grapalat"/>
          <w:sz w:val="22"/>
          <w:szCs w:val="22"/>
          <w:lang w:val="af-ZA"/>
        </w:rPr>
        <w:t xml:space="preserve">-ին  N </w:t>
      </w:r>
      <w:r w:rsidR="00900748">
        <w:rPr>
          <w:rFonts w:ascii="GHEA Grapalat" w:hAnsi="GHEA Grapalat"/>
          <w:sz w:val="22"/>
          <w:szCs w:val="22"/>
          <w:lang w:val="af-ZA"/>
        </w:rPr>
        <w:t>17426</w:t>
      </w:r>
      <w:r w:rsidR="000F4BF4" w:rsidRPr="00D05D7D">
        <w:rPr>
          <w:rFonts w:ascii="GHEA Grapalat" w:hAnsi="GHEA Grapalat"/>
          <w:sz w:val="22"/>
          <w:szCs w:val="22"/>
          <w:lang w:val="af-ZA"/>
        </w:rPr>
        <w:t xml:space="preserve"> թվագրմամբ )՝ </w:t>
      </w:r>
      <w:r w:rsidR="001B0DF1" w:rsidRPr="00D05D7D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 w:cs="Arial Armenian"/>
          <w:b/>
          <w:sz w:val="22"/>
          <w:szCs w:val="22"/>
          <w:lang w:val="af-ZA"/>
        </w:rPr>
        <w:t xml:space="preserve">համայնքի ավագանին որոշում է. </w:t>
      </w:r>
    </w:p>
    <w:p w:rsidR="001B0DF1" w:rsidRPr="00D05D7D" w:rsidRDefault="001B0DF1" w:rsidP="001B0DF1">
      <w:pPr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af-ZA"/>
        </w:rPr>
        <w:t xml:space="preserve">      </w:t>
      </w:r>
      <w:r w:rsidR="00BD0A76" w:rsidRPr="00D05D7D">
        <w:rPr>
          <w:rFonts w:ascii="GHEA Grapalat" w:hAnsi="GHEA Grapalat"/>
          <w:sz w:val="22"/>
          <w:szCs w:val="22"/>
          <w:lang w:val="af-ZA"/>
        </w:rPr>
        <w:t xml:space="preserve">  1.</w:t>
      </w:r>
      <w:r w:rsidR="00863D15" w:rsidRPr="00D05D7D">
        <w:rPr>
          <w:rFonts w:ascii="GHEA Grapalat" w:hAnsi="GHEA Grapalat"/>
          <w:sz w:val="22"/>
          <w:szCs w:val="22"/>
          <w:lang w:val="hy-AM"/>
        </w:rPr>
        <w:t xml:space="preserve"> </w:t>
      </w:r>
      <w:r w:rsidR="00900748">
        <w:rPr>
          <w:rFonts w:ascii="GHEA Grapalat" w:hAnsi="GHEA Grapalat" w:cs="Sylfaen"/>
          <w:sz w:val="22"/>
          <w:szCs w:val="22"/>
          <w:lang w:val="hy-AM"/>
        </w:rPr>
        <w:t>Հիմնադրամին</w:t>
      </w:r>
      <w:r w:rsidR="000F4BF4" w:rsidRPr="00D05D7D">
        <w:rPr>
          <w:rFonts w:ascii="GHEA Grapalat" w:hAnsi="GHEA Grapalat" w:cs="Sylfaen"/>
          <w:sz w:val="22"/>
          <w:szCs w:val="22"/>
          <w:lang w:val="af-ZA"/>
        </w:rPr>
        <w:t>`</w:t>
      </w:r>
      <w:r w:rsidRPr="00D05D7D">
        <w:rPr>
          <w:rFonts w:ascii="GHEA Grapalat" w:hAnsi="GHEA Grapalat" w:cs="Sylfaen"/>
          <w:sz w:val="22"/>
          <w:szCs w:val="22"/>
          <w:lang w:val="hy-AM"/>
        </w:rPr>
        <w:t xml:space="preserve"> որպես </w:t>
      </w:r>
      <w:r w:rsidRPr="00D05D7D">
        <w:rPr>
          <w:rFonts w:ascii="GHEA Grapalat" w:hAnsi="GHEA Grapalat" w:cs="Sylfaen"/>
          <w:sz w:val="22"/>
          <w:szCs w:val="22"/>
          <w:lang w:val="af-ZA"/>
        </w:rPr>
        <w:t>նվիրատվություն</w:t>
      </w:r>
      <w:r w:rsidR="000F4BF4" w:rsidRPr="00347AE5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Pr="00D05D7D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Pr="00D05D7D">
        <w:rPr>
          <w:rFonts w:ascii="GHEA Grapalat" w:hAnsi="GHEA Grapalat" w:cs="Sylfaen"/>
          <w:sz w:val="22"/>
          <w:szCs w:val="22"/>
          <w:lang w:val="af-ZA"/>
        </w:rPr>
        <w:t>հատկացնել</w:t>
      </w:r>
      <w:r w:rsidR="00BD0A76" w:rsidRPr="00D05D7D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900748">
        <w:rPr>
          <w:rFonts w:ascii="GHEA Grapalat" w:hAnsi="GHEA Grapalat" w:cs="Arial Armenian"/>
          <w:sz w:val="22"/>
          <w:szCs w:val="22"/>
          <w:lang w:val="hy-AM"/>
        </w:rPr>
        <w:t>1 100 000</w:t>
      </w:r>
      <w:r w:rsidR="00024FCA" w:rsidRPr="00D05D7D">
        <w:rPr>
          <w:rFonts w:ascii="GHEA Grapalat" w:hAnsi="GHEA Grapalat" w:cs="Arial Armenian"/>
          <w:sz w:val="22"/>
          <w:szCs w:val="22"/>
          <w:lang w:val="af-ZA"/>
        </w:rPr>
        <w:t xml:space="preserve"> (</w:t>
      </w:r>
      <w:r w:rsidR="00900748">
        <w:rPr>
          <w:rFonts w:ascii="GHEA Grapalat" w:hAnsi="GHEA Grapalat" w:cs="Arial Armenian"/>
          <w:sz w:val="22"/>
          <w:szCs w:val="22"/>
          <w:lang w:val="hy-AM"/>
        </w:rPr>
        <w:t xml:space="preserve">մեկ միլիոն հարյուր </w:t>
      </w:r>
      <w:r w:rsidR="00352381" w:rsidRPr="00D05D7D">
        <w:rPr>
          <w:rFonts w:ascii="GHEA Grapalat" w:hAnsi="GHEA Grapalat" w:cs="Arial Armenian"/>
          <w:sz w:val="22"/>
          <w:szCs w:val="22"/>
          <w:lang w:val="af-ZA"/>
        </w:rPr>
        <w:t xml:space="preserve"> հազար</w:t>
      </w:r>
      <w:r w:rsidRPr="00D05D7D">
        <w:rPr>
          <w:rFonts w:ascii="GHEA Grapalat" w:hAnsi="GHEA Grapalat" w:cs="Sylfaen"/>
          <w:sz w:val="22"/>
          <w:szCs w:val="22"/>
          <w:lang w:val="af-ZA"/>
        </w:rPr>
        <w:t>) Հայաստանի Հանրապետության դրամ`</w:t>
      </w:r>
      <w:r w:rsidRPr="00D05D7D"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900748">
        <w:rPr>
          <w:rFonts w:ascii="GHEA Grapalat" w:hAnsi="GHEA Grapalat" w:cs="Sylfaen"/>
          <w:sz w:val="22"/>
          <w:szCs w:val="22"/>
          <w:lang w:val="hy-AM"/>
        </w:rPr>
        <w:t xml:space="preserve">Ժոել Պոմրայի </w:t>
      </w:r>
      <w:r w:rsidR="00352381" w:rsidRPr="00D05D7D">
        <w:rPr>
          <w:rFonts w:ascii="GHEA Grapalat" w:hAnsi="GHEA Grapalat"/>
          <w:sz w:val="22"/>
          <w:szCs w:val="22"/>
          <w:lang w:val="hy-AM"/>
        </w:rPr>
        <w:t>«</w:t>
      </w:r>
      <w:r w:rsidR="00900748">
        <w:rPr>
          <w:rFonts w:ascii="GHEA Grapalat" w:hAnsi="GHEA Grapalat" w:cs="Sylfaen"/>
          <w:sz w:val="22"/>
          <w:szCs w:val="22"/>
          <w:lang w:val="hy-AM"/>
        </w:rPr>
        <w:t>Երկու Կորեաների վերամիավորումը</w:t>
      </w:r>
      <w:r w:rsidR="00352381" w:rsidRPr="00D05D7D">
        <w:rPr>
          <w:rFonts w:ascii="GHEA Grapalat" w:hAnsi="GHEA Grapalat"/>
          <w:sz w:val="22"/>
          <w:szCs w:val="22"/>
          <w:lang w:val="hy-AM"/>
        </w:rPr>
        <w:t>»</w:t>
      </w:r>
      <w:r w:rsidR="00352381" w:rsidRPr="00347AE5">
        <w:rPr>
          <w:rFonts w:ascii="GHEA Grapalat" w:hAnsi="GHEA Grapalat"/>
          <w:sz w:val="22"/>
          <w:szCs w:val="22"/>
          <w:lang w:val="af-ZA"/>
        </w:rPr>
        <w:t xml:space="preserve"> </w:t>
      </w:r>
      <w:r w:rsidR="00900748">
        <w:rPr>
          <w:rFonts w:ascii="GHEA Grapalat" w:hAnsi="GHEA Grapalat"/>
          <w:sz w:val="22"/>
          <w:szCs w:val="22"/>
          <w:lang w:val="hy-AM"/>
        </w:rPr>
        <w:t xml:space="preserve"> </w:t>
      </w:r>
      <w:r w:rsidR="00900748">
        <w:rPr>
          <w:rFonts w:ascii="GHEA Grapalat" w:hAnsi="GHEA Grapalat" w:cs="Sylfaen"/>
          <w:sz w:val="22"/>
          <w:szCs w:val="22"/>
          <w:lang w:val="hy-AM"/>
        </w:rPr>
        <w:t xml:space="preserve">պիեսի բեմադրման ծախսերը </w:t>
      </w:r>
      <w:r w:rsidR="00352381" w:rsidRPr="00D05D7D">
        <w:rPr>
          <w:rFonts w:ascii="GHEA Grapalat" w:hAnsi="GHEA Grapalat" w:cs="Sylfaen"/>
          <w:sz w:val="22"/>
          <w:szCs w:val="22"/>
          <w:lang w:val="af-ZA"/>
        </w:rPr>
        <w:t>հոգալու  նպատակով</w:t>
      </w:r>
      <w:r w:rsidRPr="00D05D7D">
        <w:rPr>
          <w:rFonts w:ascii="GHEA Grapalat" w:hAnsi="GHEA Grapalat" w:cs="Sylfaen"/>
          <w:sz w:val="22"/>
          <w:szCs w:val="22"/>
          <w:lang w:val="af-ZA"/>
        </w:rPr>
        <w:t>:</w:t>
      </w:r>
    </w:p>
    <w:p w:rsidR="001C4810" w:rsidRPr="00D05D7D" w:rsidRDefault="004D7398" w:rsidP="001C4810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af-ZA"/>
        </w:rPr>
        <w:t xml:space="preserve">    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>2.</w:t>
      </w:r>
      <w:r w:rsidRPr="00D05D7D">
        <w:rPr>
          <w:rFonts w:ascii="GHEA Grapalat" w:hAnsi="GHEA Grapalat"/>
          <w:sz w:val="22"/>
          <w:szCs w:val="22"/>
          <w:lang w:val="af-ZA"/>
        </w:rPr>
        <w:t xml:space="preserve"> </w:t>
      </w:r>
      <w:r w:rsidR="001C4810" w:rsidRPr="00D05D7D">
        <w:rPr>
          <w:rFonts w:ascii="GHEA Grapalat" w:hAnsi="GHEA Grapalat"/>
          <w:sz w:val="22"/>
          <w:szCs w:val="22"/>
          <w:lang w:val="af-ZA"/>
        </w:rPr>
        <w:t xml:space="preserve">Հանձնարարել Գյումրու համայնքապետարանի աշխատակազմի ֆինանսա-  տնտեսագիտական բաժնի պետ-գլխավոր ֆինանսիստին՝ սույն որոշման 1-ին կետում նշված գումարի հատկացումը կատարել  Գյումրի համայնքի 2022 թվականի բյուջեի 8/4/2 գործառական դասակարգման (4819) </w:t>
      </w:r>
      <w:r w:rsidR="00863D15" w:rsidRPr="00D05D7D">
        <w:rPr>
          <w:rFonts w:ascii="GHEA Grapalat" w:hAnsi="GHEA Grapalat"/>
          <w:sz w:val="22"/>
          <w:szCs w:val="22"/>
          <w:lang w:val="hy-AM"/>
        </w:rPr>
        <w:t>«</w:t>
      </w:r>
      <w:r w:rsidR="001C4810" w:rsidRPr="00D05D7D">
        <w:rPr>
          <w:rFonts w:ascii="GHEA Grapalat" w:hAnsi="GHEA Grapalat"/>
          <w:sz w:val="22"/>
          <w:szCs w:val="22"/>
          <w:lang w:val="af-ZA"/>
        </w:rPr>
        <w:t>Նվիրատվություններ այլ շահույթ չհետապնդող կազմակերպություններին</w:t>
      </w:r>
      <w:r w:rsidR="00863D15" w:rsidRPr="00D05D7D">
        <w:rPr>
          <w:rFonts w:ascii="GHEA Grapalat" w:hAnsi="GHEA Grapalat"/>
          <w:sz w:val="22"/>
          <w:szCs w:val="22"/>
          <w:lang w:val="hy-AM"/>
        </w:rPr>
        <w:t>»</w:t>
      </w:r>
      <w:r w:rsidR="001C4810" w:rsidRPr="00D05D7D">
        <w:rPr>
          <w:rFonts w:ascii="GHEA Grapalat" w:hAnsi="GHEA Grapalat"/>
          <w:sz w:val="22"/>
          <w:szCs w:val="22"/>
          <w:lang w:val="af-ZA"/>
        </w:rPr>
        <w:t xml:space="preserve"> տնտեսագիտական դասակարգման հոդվածից` օրենքով սահմանված կարգով: </w:t>
      </w:r>
    </w:p>
    <w:p w:rsidR="001C4810" w:rsidRPr="00D05D7D" w:rsidRDefault="001C4810" w:rsidP="001C4810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af-ZA"/>
        </w:rPr>
        <w:t xml:space="preserve">                                                           </w:t>
      </w:r>
    </w:p>
    <w:p w:rsidR="004D7398" w:rsidRPr="00D05D7D" w:rsidRDefault="004D7398" w:rsidP="004D7398">
      <w:pPr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1B0DF1" w:rsidRPr="00D05D7D" w:rsidRDefault="001B0DF1" w:rsidP="001B0DF1">
      <w:pPr>
        <w:shd w:val="clear" w:color="auto" w:fill="FFFFFF"/>
        <w:spacing w:before="105"/>
        <w:jc w:val="both"/>
        <w:rPr>
          <w:rFonts w:ascii="GHEA Grapalat" w:hAnsi="GHEA Grapalat"/>
          <w:sz w:val="22"/>
          <w:szCs w:val="22"/>
          <w:lang w:val="af-ZA"/>
        </w:rPr>
      </w:pP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Կ.ԲԱԴԱԼՅԱՆ</w:t>
      </w: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Ա.</w:t>
      </w:r>
      <w:r w:rsidR="00D05D7D">
        <w:rPr>
          <w:rFonts w:ascii="GHEA Grapalat" w:hAnsi="GHEA Grapalat" w:cs="Sylfaen"/>
          <w:b/>
          <w:sz w:val="22"/>
          <w:szCs w:val="22"/>
          <w:lang w:val="af-ZA"/>
        </w:rPr>
        <w:t>ՉԱԽՈՅԱՆ</w:t>
      </w:r>
    </w:p>
    <w:p w:rsidR="001B0DF1" w:rsidRPr="00D05D7D" w:rsidRDefault="001C4810" w:rsidP="001B0DF1">
      <w:pPr>
        <w:spacing w:line="480" w:lineRule="auto"/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Մ. ՄԿՐՏՉՅԱՆ</w:t>
      </w:r>
    </w:p>
    <w:p w:rsidR="001B0DF1" w:rsidRPr="00081B7E" w:rsidRDefault="00081B7E" w:rsidP="001B0DF1">
      <w:pPr>
        <w:jc w:val="right"/>
        <w:rPr>
          <w:rFonts w:ascii="GHEA Grapalat" w:hAnsi="GHEA Grapalat" w:cs="Sylfaen"/>
          <w:b/>
          <w:sz w:val="22"/>
          <w:szCs w:val="22"/>
        </w:rPr>
      </w:pPr>
      <w:r>
        <w:rPr>
          <w:rFonts w:ascii="GHEA Grapalat" w:hAnsi="GHEA Grapalat" w:cs="Sylfaen"/>
          <w:b/>
          <w:sz w:val="22"/>
          <w:szCs w:val="22"/>
        </w:rPr>
        <w:t>Լ.ԹՈՎՄԱՍՅԱՆ</w:t>
      </w:r>
    </w:p>
    <w:p w:rsidR="001B0DF1" w:rsidRPr="00D05D7D" w:rsidRDefault="001B0DF1" w:rsidP="001B0DF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Կատարող՝ </w:t>
      </w:r>
    </w:p>
    <w:p w:rsidR="001B0DF1" w:rsidRPr="00D05D7D" w:rsidRDefault="001B0DF1" w:rsidP="001B0DF1">
      <w:pPr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 w:cs="Sylfaen"/>
          <w:sz w:val="22"/>
          <w:szCs w:val="22"/>
          <w:lang w:val="af-ZA"/>
        </w:rPr>
        <w:t>Ա. Տաշչյան</w:t>
      </w:r>
    </w:p>
    <w:p w:rsidR="001B0DF1" w:rsidRPr="00D05D7D" w:rsidRDefault="001B0DF1" w:rsidP="001B0DF1">
      <w:pPr>
        <w:jc w:val="right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jc w:val="both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1B0DF1">
      <w:pPr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                                                       ՀԻՄՆԱՎՈՐՈՒՄ</w:t>
      </w:r>
    </w:p>
    <w:p w:rsidR="001B0DF1" w:rsidRPr="00D05D7D" w:rsidRDefault="001B0DF1" w:rsidP="001B0DF1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180742" w:rsidRDefault="00863D15" w:rsidP="00180742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hy-AM"/>
        </w:rPr>
        <w:t>«</w:t>
      </w:r>
      <w:r w:rsidR="00D82E2F" w:rsidRPr="00D05D7D">
        <w:rPr>
          <w:rFonts w:ascii="GHEA Grapalat" w:hAnsi="GHEA Grapalat"/>
          <w:sz w:val="22"/>
          <w:szCs w:val="22"/>
          <w:lang w:val="hy-AM"/>
        </w:rPr>
        <w:t>«</w:t>
      </w:r>
      <w:r w:rsidR="00180742" w:rsidRPr="00347AE5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ՀԱՅԱՍՏԱՆԻ ՀԱՆՐԱՊԵՏՈՒԹՅԱՆ ՇԻՐԱԿԻ ՄԱՐԶԻ </w:t>
      </w:r>
      <w:r w:rsidR="00180742" w:rsidRPr="00347AE5">
        <w:rPr>
          <w:rFonts w:ascii="GHEA Grapalat" w:hAnsi="GHEA Grapalat"/>
          <w:b/>
          <w:sz w:val="22"/>
          <w:szCs w:val="22"/>
          <w:lang w:val="hy-AM"/>
        </w:rPr>
        <w:t>ԳՅՈՒՄՐՈՒ ՎԱՐԴԱՆ ԱՃԵՄՅԱՆԻ ԱՆՎԱՆ ՊԵՏԱԿԱԱՆ</w:t>
      </w:r>
      <w:r w:rsidR="00180742" w:rsidRPr="00347AE5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80742" w:rsidRPr="00347AE5">
        <w:rPr>
          <w:rFonts w:ascii="GHEA Grapalat" w:hAnsi="GHEA Grapalat"/>
          <w:b/>
          <w:sz w:val="22"/>
          <w:szCs w:val="22"/>
          <w:lang w:val="hy-AM"/>
        </w:rPr>
        <w:t>ԴՐԱՄԱՏԻԿԱԿԱՆ ԹԱՏՐՈՆԻՆ ԱՋԱԿՑՄԱՆ</w:t>
      </w:r>
      <w:r w:rsidR="00081B7E" w:rsidRPr="00D05D7D">
        <w:rPr>
          <w:rFonts w:ascii="GHEA Grapalat" w:hAnsi="GHEA Grapalat"/>
          <w:sz w:val="22"/>
          <w:szCs w:val="22"/>
          <w:lang w:val="hy-AM"/>
        </w:rPr>
        <w:t>»</w:t>
      </w:r>
      <w:r w:rsidR="00180742" w:rsidRPr="00347AE5">
        <w:rPr>
          <w:rFonts w:ascii="GHEA Grapalat" w:hAnsi="GHEA Grapalat"/>
          <w:b/>
          <w:sz w:val="22"/>
          <w:szCs w:val="22"/>
          <w:lang w:val="hy-AM"/>
        </w:rPr>
        <w:t xml:space="preserve"> ՀԻՄՆԱԴՐԱՄԻՆ</w:t>
      </w:r>
      <w:r w:rsidR="00180742" w:rsidRPr="00347AE5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180742" w:rsidRPr="00347AE5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180742" w:rsidRPr="00347AE5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180742" w:rsidRPr="00347AE5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180742" w:rsidRPr="00347AE5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180742" w:rsidRPr="00347AE5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80742" w:rsidRPr="00347AE5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180742" w:rsidRPr="00347AE5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D05D7D">
        <w:rPr>
          <w:rFonts w:ascii="GHEA Grapalat" w:hAnsi="GHEA Grapalat"/>
          <w:sz w:val="22"/>
          <w:szCs w:val="22"/>
          <w:lang w:val="hy-AM"/>
        </w:rPr>
        <w:t>»</w:t>
      </w:r>
      <w:r w:rsidR="00EF312D" w:rsidRPr="00D05D7D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="001B0DF1" w:rsidRPr="00D05D7D">
        <w:rPr>
          <w:rFonts w:ascii="GHEA Grapalat" w:hAnsi="GHEA Grapalat"/>
          <w:b/>
          <w:sz w:val="22"/>
          <w:szCs w:val="22"/>
          <w:lang w:val="af-ZA"/>
        </w:rPr>
        <w:t>ՈՐՈՇՄԱՆ ԸՆԴՈՒՆՄԱՆ</w:t>
      </w:r>
      <w:r w:rsidR="00C54FB3" w:rsidRPr="00D05D7D">
        <w:rPr>
          <w:rFonts w:ascii="GHEA Grapalat" w:hAnsi="GHEA Grapalat"/>
          <w:b/>
          <w:sz w:val="22"/>
          <w:szCs w:val="22"/>
          <w:lang w:val="af-ZA"/>
        </w:rPr>
        <w:t xml:space="preserve"> ԱՆՀՐԱԺԵՇՏՈՒԹՅԱՆ</w:t>
      </w:r>
    </w:p>
    <w:p w:rsidR="001B0DF1" w:rsidRPr="00D05D7D" w:rsidRDefault="001B0DF1" w:rsidP="001B0DF1">
      <w:pPr>
        <w:jc w:val="center"/>
        <w:rPr>
          <w:rFonts w:ascii="GHEA Grapalat" w:hAnsi="GHEA Grapalat"/>
          <w:sz w:val="22"/>
          <w:szCs w:val="22"/>
          <w:lang w:val="af-ZA"/>
        </w:rPr>
      </w:pPr>
    </w:p>
    <w:p w:rsidR="00352381" w:rsidRPr="0049263E" w:rsidRDefault="0049263E" w:rsidP="0049263E">
      <w:pPr>
        <w:ind w:right="-142"/>
        <w:jc w:val="both"/>
        <w:rPr>
          <w:rFonts w:ascii="GHEA Grapalat" w:hAnsi="GHEA Grapalat" w:cs="Sylfaen"/>
          <w:sz w:val="22"/>
          <w:szCs w:val="22"/>
          <w:lang w:val="hy-AM"/>
        </w:rPr>
      </w:pPr>
      <w:r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180742" w:rsidRPr="0049263E">
        <w:rPr>
          <w:rFonts w:ascii="GHEA Grapalat" w:hAnsi="GHEA Grapalat" w:cs="Sylfaen"/>
          <w:sz w:val="22"/>
          <w:szCs w:val="22"/>
          <w:lang w:val="af-ZA"/>
        </w:rPr>
        <w:t xml:space="preserve">Գյումրու Վարդան Աճեմյանի անվան </w:t>
      </w:r>
      <w:r w:rsidRPr="0049263E">
        <w:rPr>
          <w:rFonts w:ascii="GHEA Grapalat" w:hAnsi="GHEA Grapalat" w:cs="Sylfaen"/>
          <w:sz w:val="22"/>
          <w:szCs w:val="22"/>
          <w:lang w:val="af-ZA"/>
        </w:rPr>
        <w:t xml:space="preserve">պետական </w:t>
      </w:r>
      <w:r w:rsidR="00180742" w:rsidRPr="0049263E">
        <w:rPr>
          <w:rFonts w:ascii="GHEA Grapalat" w:hAnsi="GHEA Grapalat" w:cs="Sylfaen"/>
          <w:sz w:val="22"/>
          <w:szCs w:val="22"/>
          <w:lang w:val="af-ZA"/>
        </w:rPr>
        <w:t>դրամատիկական թատրոնը Ֆրանսիայում գործող Սաթէ –</w:t>
      </w:r>
      <w:r>
        <w:rPr>
          <w:rFonts w:ascii="GHEA Grapalat" w:hAnsi="GHEA Grapalat" w:cs="Sylfaen"/>
          <w:sz w:val="22"/>
          <w:szCs w:val="22"/>
          <w:lang w:val="hy-AM"/>
        </w:rPr>
        <w:t xml:space="preserve"> </w:t>
      </w:r>
      <w:r w:rsidR="00180742" w:rsidRPr="0049263E">
        <w:rPr>
          <w:rFonts w:ascii="GHEA Grapalat" w:hAnsi="GHEA Grapalat" w:cs="Sylfaen"/>
          <w:sz w:val="22"/>
          <w:szCs w:val="22"/>
          <w:lang w:val="af-ZA"/>
        </w:rPr>
        <w:t>Աթղը թատերական միության հետ համատեղ  պատրա</w:t>
      </w:r>
      <w:r w:rsidRPr="0049263E">
        <w:rPr>
          <w:rFonts w:ascii="GHEA Grapalat" w:hAnsi="GHEA Grapalat" w:cs="Sylfaen"/>
          <w:sz w:val="22"/>
          <w:szCs w:val="22"/>
          <w:lang w:val="af-ZA"/>
        </w:rPr>
        <w:t>ստվում է իրականացնել ֆրանսիացի ժ</w:t>
      </w:r>
      <w:r w:rsidR="00180742" w:rsidRPr="0049263E">
        <w:rPr>
          <w:rFonts w:ascii="GHEA Grapalat" w:hAnsi="GHEA Grapalat" w:cs="Sylfaen"/>
          <w:sz w:val="22"/>
          <w:szCs w:val="22"/>
          <w:lang w:val="af-ZA"/>
        </w:rPr>
        <w:t>ամանակակից դրամատուրգ</w:t>
      </w:r>
      <w:r w:rsidRPr="0049263E">
        <w:rPr>
          <w:rFonts w:ascii="GHEA Grapalat" w:hAnsi="GHEA Grapalat" w:cs="Sylfaen"/>
          <w:sz w:val="22"/>
          <w:szCs w:val="22"/>
          <w:lang w:val="af-ZA"/>
        </w:rPr>
        <w:t xml:space="preserve"> Ժոել Պոմրայի «Երկու Կորեաների վերամիավորումը»  պիեսի բեմադրությունը</w:t>
      </w:r>
      <w:r>
        <w:rPr>
          <w:rFonts w:ascii="GHEA Grapalat" w:hAnsi="GHEA Grapalat" w:cs="Sylfaen"/>
          <w:sz w:val="22"/>
          <w:szCs w:val="22"/>
          <w:lang w:val="hy-AM"/>
        </w:rPr>
        <w:t>:</w:t>
      </w:r>
    </w:p>
    <w:p w:rsidR="00352381" w:rsidRPr="00D05D7D" w:rsidRDefault="00D82E2F" w:rsidP="00D82E2F">
      <w:pPr>
        <w:ind w:right="-142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   </w:t>
      </w:r>
      <w:r w:rsidR="00180742">
        <w:rPr>
          <w:rFonts w:ascii="GHEA Grapalat" w:hAnsi="GHEA Grapalat" w:cs="Sylfaen"/>
          <w:sz w:val="22"/>
          <w:szCs w:val="22"/>
          <w:lang w:val="hy-AM"/>
        </w:rPr>
        <w:t>Հիմնադրամին</w:t>
      </w:r>
      <w:r w:rsidR="00352381" w:rsidRPr="00D05D7D">
        <w:rPr>
          <w:rFonts w:ascii="GHEA Grapalat" w:hAnsi="GHEA Grapalat" w:cs="Sylfaen"/>
          <w:sz w:val="22"/>
          <w:szCs w:val="22"/>
          <w:lang w:val="af-ZA"/>
        </w:rPr>
        <w:t xml:space="preserve">, որպես նվիրատվություն, դրամական միջոցներ հատկացնելու մասին  որոշման ընդունումը պայմանավորված է </w:t>
      </w:r>
      <w:r w:rsidR="00180742">
        <w:rPr>
          <w:rFonts w:ascii="GHEA Grapalat" w:hAnsi="GHEA Grapalat" w:cs="Sylfaen"/>
          <w:sz w:val="22"/>
          <w:szCs w:val="22"/>
          <w:lang w:val="hy-AM"/>
        </w:rPr>
        <w:t xml:space="preserve">Ժոել Պոմրայի </w:t>
      </w:r>
      <w:r w:rsidR="00180742" w:rsidRPr="00D05D7D">
        <w:rPr>
          <w:rFonts w:ascii="GHEA Grapalat" w:hAnsi="GHEA Grapalat"/>
          <w:sz w:val="22"/>
          <w:szCs w:val="22"/>
          <w:lang w:val="hy-AM"/>
        </w:rPr>
        <w:t>«</w:t>
      </w:r>
      <w:r w:rsidR="00180742">
        <w:rPr>
          <w:rFonts w:ascii="GHEA Grapalat" w:hAnsi="GHEA Grapalat" w:cs="Sylfaen"/>
          <w:sz w:val="22"/>
          <w:szCs w:val="22"/>
          <w:lang w:val="hy-AM"/>
        </w:rPr>
        <w:t>Երկու Կորեաների վերամիավորումը</w:t>
      </w:r>
      <w:r w:rsidR="00180742" w:rsidRPr="00D05D7D">
        <w:rPr>
          <w:rFonts w:ascii="GHEA Grapalat" w:hAnsi="GHEA Grapalat"/>
          <w:sz w:val="22"/>
          <w:szCs w:val="22"/>
          <w:lang w:val="hy-AM"/>
        </w:rPr>
        <w:t>»</w:t>
      </w:r>
      <w:r w:rsidR="00180742" w:rsidRPr="00347AE5">
        <w:rPr>
          <w:rFonts w:ascii="GHEA Grapalat" w:hAnsi="GHEA Grapalat"/>
          <w:sz w:val="22"/>
          <w:szCs w:val="22"/>
          <w:lang w:val="af-ZA"/>
        </w:rPr>
        <w:t xml:space="preserve"> </w:t>
      </w:r>
      <w:r w:rsidR="00180742">
        <w:rPr>
          <w:rFonts w:ascii="GHEA Grapalat" w:hAnsi="GHEA Grapalat"/>
          <w:sz w:val="22"/>
          <w:szCs w:val="22"/>
          <w:lang w:val="hy-AM"/>
        </w:rPr>
        <w:t xml:space="preserve"> </w:t>
      </w:r>
      <w:r w:rsidR="00180742">
        <w:rPr>
          <w:rFonts w:ascii="GHEA Grapalat" w:hAnsi="GHEA Grapalat" w:cs="Sylfaen"/>
          <w:sz w:val="22"/>
          <w:szCs w:val="22"/>
          <w:lang w:val="hy-AM"/>
        </w:rPr>
        <w:t xml:space="preserve">պիեսի բեմադրման ծախսերը </w:t>
      </w:r>
      <w:r w:rsidR="00180742" w:rsidRPr="00D05D7D">
        <w:rPr>
          <w:rFonts w:ascii="GHEA Grapalat" w:hAnsi="GHEA Grapalat" w:cs="Sylfaen"/>
          <w:sz w:val="22"/>
          <w:szCs w:val="22"/>
          <w:lang w:val="af-ZA"/>
        </w:rPr>
        <w:t>հոգալու</w:t>
      </w:r>
      <w:r w:rsidR="00352381" w:rsidRPr="00D05D7D">
        <w:rPr>
          <w:rFonts w:ascii="GHEA Grapalat" w:hAnsi="GHEA Grapalat" w:cs="Sylfaen"/>
          <w:sz w:val="22"/>
          <w:szCs w:val="22"/>
          <w:lang w:val="af-ZA"/>
        </w:rPr>
        <w:t xml:space="preserve"> անհրաժեշտությամբ:</w:t>
      </w: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D82E2F">
      <w:pPr>
        <w:tabs>
          <w:tab w:val="left" w:pos="1843"/>
        </w:tabs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1B0DF1" w:rsidRPr="00D05D7D" w:rsidRDefault="001B0DF1" w:rsidP="00D82E2F">
      <w:pPr>
        <w:tabs>
          <w:tab w:val="left" w:pos="1843"/>
        </w:tabs>
        <w:jc w:val="center"/>
        <w:rPr>
          <w:rFonts w:ascii="GHEA Grapalat" w:hAnsi="GHEA Grapalat" w:cs="Sylfaen"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  <w:r w:rsidRPr="00D05D7D">
        <w:rPr>
          <w:rFonts w:ascii="GHEA Grapalat" w:hAnsi="GHEA Grapalat" w:cs="Sylfaen"/>
          <w:b/>
          <w:sz w:val="22"/>
          <w:szCs w:val="22"/>
          <w:lang w:val="af-ZA"/>
        </w:rPr>
        <w:t>ՏԵՂԵԿԱՆՔ</w:t>
      </w: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180742" w:rsidRDefault="00863D15" w:rsidP="00180742">
      <w:pPr>
        <w:ind w:left="720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hy-AM"/>
        </w:rPr>
        <w:t>«</w:t>
      </w:r>
      <w:r w:rsidR="00D82E2F" w:rsidRPr="00D05D7D">
        <w:rPr>
          <w:rFonts w:ascii="GHEA Grapalat" w:hAnsi="GHEA Grapalat"/>
          <w:sz w:val="22"/>
          <w:szCs w:val="22"/>
          <w:lang w:val="hy-AM"/>
        </w:rPr>
        <w:t>«</w:t>
      </w:r>
      <w:r w:rsidR="00180742" w:rsidRPr="00347AE5">
        <w:rPr>
          <w:rFonts w:ascii="GHEA Grapalat" w:hAnsi="GHEA Grapalat"/>
          <w:b/>
          <w:color w:val="000000"/>
          <w:sz w:val="22"/>
          <w:szCs w:val="22"/>
          <w:lang w:val="af-ZA"/>
        </w:rPr>
        <w:t xml:space="preserve">ՀԱՅԱՍՏԱՆԻ ՀԱՆՐԱՊԵՏՈՒԹՅԱՆ ՇԻՐԱԿԻ ՄԱՐԶԻ </w:t>
      </w:r>
      <w:r w:rsidR="00180742" w:rsidRPr="00347AE5">
        <w:rPr>
          <w:rFonts w:ascii="GHEA Grapalat" w:hAnsi="GHEA Grapalat"/>
          <w:b/>
          <w:sz w:val="22"/>
          <w:szCs w:val="22"/>
          <w:lang w:val="hy-AM"/>
        </w:rPr>
        <w:t>ԳՅՈՒՄՐՈՒ ՎԱՐԴԱՆ ԱՃԵՄՅԱՆԻ ԱՆՎԱՆ ՊԵՏԱԿԱԱՆ</w:t>
      </w:r>
      <w:r w:rsidR="00180742" w:rsidRPr="00347AE5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80742" w:rsidRPr="00347AE5">
        <w:rPr>
          <w:rFonts w:ascii="GHEA Grapalat" w:hAnsi="GHEA Grapalat"/>
          <w:b/>
          <w:sz w:val="22"/>
          <w:szCs w:val="22"/>
          <w:lang w:val="hy-AM"/>
        </w:rPr>
        <w:t>ԴՐԱՄԱՏԻԿԱԿԱՆ ԹԱՏՐՈՆԻՆ ԱՋԱԿՑՄԱՆ ՀԻՄՆԱԴՐԱՄԻՆ</w:t>
      </w:r>
      <w:r w:rsidR="00180742" w:rsidRPr="00347AE5">
        <w:rPr>
          <w:rFonts w:ascii="GHEA Grapalat" w:hAnsi="GHEA Grapalat" w:cs="Sylfaen"/>
          <w:b/>
          <w:sz w:val="22"/>
          <w:szCs w:val="22"/>
          <w:lang w:val="af-ZA"/>
        </w:rPr>
        <w:t xml:space="preserve"> </w:t>
      </w:r>
      <w:r w:rsidR="00180742" w:rsidRPr="00347AE5">
        <w:rPr>
          <w:rFonts w:ascii="GHEA Grapalat" w:hAnsi="GHEA Grapalat" w:cs="Sylfaen"/>
          <w:b/>
          <w:sz w:val="22"/>
          <w:szCs w:val="22"/>
          <w:lang w:val="hy-AM"/>
        </w:rPr>
        <w:t>ՈՐՊԵՍ ՆՎԻՐԱՏՎՈՒԹՅՈՒՆ</w:t>
      </w:r>
      <w:r w:rsidR="00180742" w:rsidRPr="00347AE5">
        <w:rPr>
          <w:rFonts w:ascii="GHEA Grapalat" w:hAnsi="GHEA Grapalat" w:cs="Arial Armenian"/>
          <w:b/>
          <w:sz w:val="22"/>
          <w:szCs w:val="22"/>
          <w:lang w:val="af-ZA"/>
        </w:rPr>
        <w:t xml:space="preserve"> </w:t>
      </w:r>
      <w:r w:rsidR="00180742" w:rsidRPr="00347AE5">
        <w:rPr>
          <w:rFonts w:ascii="GHEA Grapalat" w:hAnsi="GHEA Grapalat"/>
          <w:b/>
          <w:sz w:val="22"/>
          <w:szCs w:val="22"/>
          <w:lang w:val="af-ZA"/>
        </w:rPr>
        <w:t xml:space="preserve">ԴՐԱՄԱԿԱՆ </w:t>
      </w:r>
      <w:r w:rsidR="00180742" w:rsidRPr="00347AE5">
        <w:rPr>
          <w:rFonts w:ascii="GHEA Grapalat" w:hAnsi="GHEA Grapalat"/>
          <w:b/>
          <w:sz w:val="22"/>
          <w:szCs w:val="22"/>
          <w:lang w:val="hy-AM"/>
        </w:rPr>
        <w:t>ՄԻՋՈՑՆԵՐ</w:t>
      </w:r>
      <w:r w:rsidR="00180742" w:rsidRPr="00347AE5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180742" w:rsidRPr="00347AE5">
        <w:rPr>
          <w:rFonts w:ascii="GHEA Grapalat" w:hAnsi="GHEA Grapalat"/>
          <w:b/>
          <w:sz w:val="22"/>
          <w:szCs w:val="22"/>
          <w:lang w:val="hy-AM"/>
        </w:rPr>
        <w:t>ՀԱՏԿԱՑՆ</w:t>
      </w:r>
      <w:r w:rsidR="00180742" w:rsidRPr="00347AE5">
        <w:rPr>
          <w:rFonts w:ascii="GHEA Grapalat" w:hAnsi="GHEA Grapalat"/>
          <w:b/>
          <w:sz w:val="22"/>
          <w:szCs w:val="22"/>
          <w:lang w:val="af-ZA"/>
        </w:rPr>
        <w:t>ԵԼՈՒ ՄԱՍԻՆ</w:t>
      </w:r>
      <w:r w:rsidRPr="00D05D7D">
        <w:rPr>
          <w:rFonts w:ascii="GHEA Grapalat" w:hAnsi="GHEA Grapalat"/>
          <w:sz w:val="22"/>
          <w:szCs w:val="22"/>
          <w:lang w:val="hy-AM"/>
        </w:rPr>
        <w:t>»</w:t>
      </w:r>
      <w:r w:rsidRPr="00347AE5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347AE5">
        <w:rPr>
          <w:rFonts w:ascii="GHEA Grapalat" w:hAnsi="GHEA Grapalat"/>
          <w:b/>
          <w:sz w:val="22"/>
          <w:szCs w:val="22"/>
          <w:lang w:val="af-ZA"/>
        </w:rPr>
        <w:t>2</w:t>
      </w:r>
      <w:r w:rsidR="004D7398" w:rsidRPr="00D05D7D">
        <w:rPr>
          <w:rFonts w:ascii="GHEA Grapalat" w:hAnsi="GHEA Grapalat" w:cs="Sylfaen"/>
          <w:b/>
          <w:sz w:val="22"/>
          <w:szCs w:val="22"/>
          <w:lang w:val="af-ZA"/>
        </w:rPr>
        <w:t>0</w:t>
      </w:r>
      <w:r w:rsidRPr="00D05D7D">
        <w:rPr>
          <w:rFonts w:ascii="GHEA Grapalat" w:hAnsi="GHEA Grapalat" w:cs="Sylfaen"/>
          <w:b/>
          <w:sz w:val="22"/>
          <w:szCs w:val="22"/>
          <w:lang w:val="af-ZA"/>
        </w:rPr>
        <w:t xml:space="preserve">22 </w:t>
      </w:r>
      <w:r w:rsidR="001B0DF1" w:rsidRPr="00D05D7D">
        <w:rPr>
          <w:rFonts w:ascii="GHEA Grapalat" w:hAnsi="GHEA Grapalat" w:cs="Sylfaen"/>
          <w:b/>
          <w:sz w:val="22"/>
          <w:szCs w:val="22"/>
          <w:lang w:val="af-ZA"/>
        </w:rPr>
        <w:t>ԹՎԱԿԱՆԻ ԲՅՈՒՋԵՈՒՄ ԾԱԽՍԵՐԻ ԵՎ ԵԿԱՄՈՒՏՆԵՐԻ ՓՈՓՈԽՈՒԹՅԱՆ ՄԱՍԻՆ</w:t>
      </w: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 w:cs="Sylfaen"/>
          <w:b/>
          <w:sz w:val="22"/>
          <w:szCs w:val="22"/>
          <w:lang w:val="af-ZA"/>
        </w:rPr>
      </w:pPr>
    </w:p>
    <w:p w:rsidR="001B0DF1" w:rsidRPr="00D05D7D" w:rsidRDefault="00081B7E" w:rsidP="00D82E2F">
      <w:pPr>
        <w:jc w:val="both"/>
        <w:rPr>
          <w:rFonts w:ascii="GHEA Grapalat" w:hAnsi="GHEA Grapalat"/>
          <w:sz w:val="22"/>
          <w:szCs w:val="22"/>
          <w:lang w:val="af-ZA"/>
        </w:rPr>
      </w:pPr>
      <w:r w:rsidRPr="00D05D7D">
        <w:rPr>
          <w:rFonts w:ascii="GHEA Grapalat" w:hAnsi="GHEA Grapalat"/>
          <w:sz w:val="22"/>
          <w:szCs w:val="22"/>
          <w:lang w:val="hy-AM"/>
        </w:rPr>
        <w:t>«</w:t>
      </w:r>
      <w:r w:rsidRPr="00D05D7D">
        <w:rPr>
          <w:rFonts w:ascii="GHEA Grapalat" w:hAnsi="GHEA Grapalat" w:cs="Sylfaen"/>
          <w:sz w:val="22"/>
          <w:szCs w:val="22"/>
          <w:lang w:val="af-ZA"/>
        </w:rPr>
        <w:t>Հայաստանի Հանրապետության Շիրակի մարզի Գյումր</w:t>
      </w:r>
      <w:r>
        <w:rPr>
          <w:rFonts w:ascii="GHEA Grapalat" w:hAnsi="GHEA Grapalat" w:cs="Sylfaen"/>
          <w:sz w:val="22"/>
          <w:szCs w:val="22"/>
          <w:lang w:val="hy-AM"/>
        </w:rPr>
        <w:t xml:space="preserve">ու </w:t>
      </w:r>
      <w:r>
        <w:rPr>
          <w:rFonts w:ascii="GHEA Grapalat" w:hAnsi="GHEA Grapalat" w:cs="Sylfaen"/>
          <w:sz w:val="22"/>
          <w:szCs w:val="22"/>
        </w:rPr>
        <w:t>Վ</w:t>
      </w:r>
      <w:r>
        <w:rPr>
          <w:rFonts w:ascii="GHEA Grapalat" w:hAnsi="GHEA Grapalat" w:cs="Sylfaen"/>
          <w:sz w:val="22"/>
          <w:szCs w:val="22"/>
          <w:lang w:val="hy-AM"/>
        </w:rPr>
        <w:t>արդան Աճեմյանի անվան պետական դրամատիկական թատրոնին աջակցման</w:t>
      </w:r>
      <w:r w:rsidRPr="00D05D7D">
        <w:rPr>
          <w:rFonts w:ascii="GHEA Grapalat" w:hAnsi="GHEA Grapalat"/>
          <w:sz w:val="22"/>
          <w:szCs w:val="22"/>
          <w:lang w:val="hy-AM"/>
        </w:rPr>
        <w:t>»</w:t>
      </w:r>
      <w:r>
        <w:rPr>
          <w:rFonts w:ascii="GHEA Grapalat" w:hAnsi="GHEA Grapalat" w:cs="Sylfaen"/>
          <w:sz w:val="22"/>
          <w:szCs w:val="22"/>
          <w:lang w:val="hy-AM"/>
        </w:rPr>
        <w:t xml:space="preserve"> հիմնադրամ</w:t>
      </w:r>
      <w:r>
        <w:rPr>
          <w:rFonts w:ascii="GHEA Grapalat" w:hAnsi="GHEA Grapalat" w:cs="Sylfaen"/>
          <w:sz w:val="22"/>
          <w:szCs w:val="22"/>
        </w:rPr>
        <w:t>ին</w:t>
      </w:r>
      <w:r w:rsidRPr="00D05D7D">
        <w:rPr>
          <w:rFonts w:ascii="GHEA Grapalat" w:hAnsi="GHEA Grapalat" w:cs="Sylfaen"/>
          <w:sz w:val="22"/>
          <w:szCs w:val="22"/>
          <w:lang w:val="af-ZA"/>
        </w:rPr>
        <w:t xml:space="preserve">, </w:t>
      </w:r>
      <w:r w:rsidR="001B0DF1" w:rsidRPr="00D05D7D">
        <w:rPr>
          <w:rFonts w:ascii="GHEA Grapalat" w:hAnsi="GHEA Grapalat" w:cs="Sylfaen"/>
          <w:sz w:val="22"/>
          <w:szCs w:val="22"/>
          <w:lang w:val="hy-AM"/>
        </w:rPr>
        <w:t>որպես նվիրատվություն</w:t>
      </w:r>
      <w:r w:rsidR="001B0DF1" w:rsidRPr="00D05D7D">
        <w:rPr>
          <w:rFonts w:ascii="GHEA Grapalat" w:hAnsi="GHEA Grapalat" w:cs="Arial Armenian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 xml:space="preserve">դրամական </w:t>
      </w:r>
      <w:r w:rsidR="001B0DF1" w:rsidRPr="00D05D7D">
        <w:rPr>
          <w:rFonts w:ascii="GHEA Grapalat" w:hAnsi="GHEA Grapalat"/>
          <w:sz w:val="22"/>
          <w:szCs w:val="22"/>
          <w:lang w:val="hy-AM"/>
        </w:rPr>
        <w:t>միջոցներ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/>
          <w:sz w:val="22"/>
          <w:szCs w:val="22"/>
          <w:lang w:val="hy-AM"/>
        </w:rPr>
        <w:t>հատկացն</w:t>
      </w:r>
      <w:r w:rsidR="001B0DF1" w:rsidRPr="00D05D7D">
        <w:rPr>
          <w:rFonts w:ascii="GHEA Grapalat" w:hAnsi="GHEA Grapalat"/>
          <w:sz w:val="22"/>
          <w:szCs w:val="22"/>
          <w:lang w:val="af-ZA"/>
        </w:rPr>
        <w:t>ելու մասին</w:t>
      </w:r>
      <w:r w:rsidR="00863D15" w:rsidRPr="00D05D7D">
        <w:rPr>
          <w:rFonts w:ascii="GHEA Grapalat" w:hAnsi="GHEA Grapalat"/>
          <w:sz w:val="22"/>
          <w:szCs w:val="22"/>
          <w:lang w:val="hy-AM"/>
        </w:rPr>
        <w:t>»</w:t>
      </w:r>
      <w:r w:rsidR="00863D15" w:rsidRPr="00347AE5">
        <w:rPr>
          <w:rFonts w:ascii="GHEA Grapalat" w:hAnsi="GHEA Grapalat"/>
          <w:sz w:val="22"/>
          <w:szCs w:val="22"/>
          <w:lang w:val="af-ZA"/>
        </w:rPr>
        <w:t xml:space="preserve"> </w:t>
      </w:r>
      <w:r w:rsidR="00863D15" w:rsidRPr="00D05D7D">
        <w:rPr>
          <w:rFonts w:ascii="GHEA Grapalat" w:hAnsi="GHEA Grapalat" w:cs="Sylfaen"/>
          <w:sz w:val="22"/>
          <w:szCs w:val="22"/>
          <w:lang w:val="af-ZA"/>
        </w:rPr>
        <w:t xml:space="preserve"> 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 xml:space="preserve">որոշման </w:t>
      </w:r>
      <w:r w:rsidR="004D7398" w:rsidRPr="00D05D7D">
        <w:rPr>
          <w:rFonts w:ascii="GHEA Grapalat" w:hAnsi="GHEA Grapalat" w:cs="Sylfaen"/>
          <w:sz w:val="22"/>
          <w:szCs w:val="22"/>
          <w:lang w:val="af-ZA"/>
        </w:rPr>
        <w:t>ընդունմամբ Գյումրի համայնքի 20</w:t>
      </w:r>
      <w:r w:rsidR="00863D15" w:rsidRPr="00D05D7D">
        <w:rPr>
          <w:rFonts w:ascii="GHEA Grapalat" w:hAnsi="GHEA Grapalat" w:cs="Sylfaen"/>
          <w:sz w:val="22"/>
          <w:szCs w:val="22"/>
          <w:lang w:val="af-ZA"/>
        </w:rPr>
        <w:t>22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 xml:space="preserve"> թվականի բյուջեում էական </w:t>
      </w:r>
      <w:r w:rsidR="001B0DF1" w:rsidRPr="00D05D7D">
        <w:rPr>
          <w:rFonts w:ascii="GHEA Grapalat" w:hAnsi="GHEA Grapalat" w:cs="Sylfaen"/>
          <w:sz w:val="22"/>
          <w:szCs w:val="22"/>
          <w:lang w:val="hy-AM"/>
        </w:rPr>
        <w:t xml:space="preserve">   </w:t>
      </w:r>
      <w:r w:rsidR="001B0DF1" w:rsidRPr="00D05D7D">
        <w:rPr>
          <w:rFonts w:ascii="GHEA Grapalat" w:hAnsi="GHEA Grapalat" w:cs="Sylfaen"/>
          <w:sz w:val="22"/>
          <w:szCs w:val="22"/>
          <w:lang w:val="af-ZA"/>
        </w:rPr>
        <w:t>փոփոխություններ՝ ավելացումներ կամ նվազեցումներ չեն նախատեսվում:</w:t>
      </w:r>
    </w:p>
    <w:p w:rsidR="001B0DF1" w:rsidRPr="00D05D7D" w:rsidRDefault="001B0DF1" w:rsidP="00D82E2F">
      <w:pPr>
        <w:spacing w:line="360" w:lineRule="auto"/>
        <w:jc w:val="both"/>
        <w:rPr>
          <w:rFonts w:ascii="GHEA Grapalat" w:hAnsi="GHEA Grapalat"/>
          <w:sz w:val="22"/>
          <w:szCs w:val="22"/>
          <w:lang w:val="af-ZA"/>
        </w:rPr>
      </w:pPr>
    </w:p>
    <w:p w:rsidR="001B0DF1" w:rsidRPr="00D05D7D" w:rsidRDefault="001B0DF1" w:rsidP="00D82E2F">
      <w:pPr>
        <w:jc w:val="center"/>
        <w:rPr>
          <w:rFonts w:ascii="GHEA Grapalat" w:hAnsi="GHEA Grapalat"/>
          <w:b/>
          <w:sz w:val="22"/>
          <w:szCs w:val="22"/>
          <w:lang w:val="af-ZA"/>
        </w:rPr>
      </w:pPr>
    </w:p>
    <w:p w:rsidR="001B0DF1" w:rsidRPr="002B0DC1" w:rsidRDefault="001B0DF1" w:rsidP="00D82E2F">
      <w:pPr>
        <w:jc w:val="center"/>
        <w:rPr>
          <w:lang w:val="af-ZA"/>
        </w:rPr>
      </w:pPr>
    </w:p>
    <w:p w:rsidR="006B6022" w:rsidRPr="001B0DF1" w:rsidRDefault="006B6022" w:rsidP="00D82E2F">
      <w:pPr>
        <w:jc w:val="center"/>
        <w:rPr>
          <w:lang w:val="af-ZA"/>
        </w:rPr>
      </w:pPr>
    </w:p>
    <w:sectPr w:rsidR="006B6022" w:rsidRPr="001B0DF1" w:rsidSect="000B0BDD">
      <w:pgSz w:w="12240" w:h="15840"/>
      <w:pgMar w:top="720" w:right="900" w:bottom="0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97DB1"/>
    <w:multiLevelType w:val="hybridMultilevel"/>
    <w:tmpl w:val="8F845C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compat/>
  <w:rsids>
    <w:rsidRoot w:val="00617316"/>
    <w:rsid w:val="00024FCA"/>
    <w:rsid w:val="00032549"/>
    <w:rsid w:val="00081B7E"/>
    <w:rsid w:val="000B0BDD"/>
    <w:rsid w:val="000C1B47"/>
    <w:rsid w:val="000E0014"/>
    <w:rsid w:val="000F4BF4"/>
    <w:rsid w:val="00112F0A"/>
    <w:rsid w:val="00130DE5"/>
    <w:rsid w:val="0016173E"/>
    <w:rsid w:val="00173972"/>
    <w:rsid w:val="00176BFF"/>
    <w:rsid w:val="00180742"/>
    <w:rsid w:val="001B0DF1"/>
    <w:rsid w:val="001C4810"/>
    <w:rsid w:val="001D66F8"/>
    <w:rsid w:val="001F7672"/>
    <w:rsid w:val="0022736B"/>
    <w:rsid w:val="00232ADB"/>
    <w:rsid w:val="00250D35"/>
    <w:rsid w:val="002A6496"/>
    <w:rsid w:val="002B28F6"/>
    <w:rsid w:val="00347AE5"/>
    <w:rsid w:val="00352381"/>
    <w:rsid w:val="003910B4"/>
    <w:rsid w:val="003B53B2"/>
    <w:rsid w:val="003E7172"/>
    <w:rsid w:val="00416778"/>
    <w:rsid w:val="00444433"/>
    <w:rsid w:val="0049263E"/>
    <w:rsid w:val="004B0006"/>
    <w:rsid w:val="004D7398"/>
    <w:rsid w:val="005C48F3"/>
    <w:rsid w:val="005C4E2C"/>
    <w:rsid w:val="005D7915"/>
    <w:rsid w:val="0061117C"/>
    <w:rsid w:val="00617316"/>
    <w:rsid w:val="006A565F"/>
    <w:rsid w:val="006B6022"/>
    <w:rsid w:val="00711525"/>
    <w:rsid w:val="00753AED"/>
    <w:rsid w:val="00775D6F"/>
    <w:rsid w:val="007A1E8C"/>
    <w:rsid w:val="007D657F"/>
    <w:rsid w:val="007E1C19"/>
    <w:rsid w:val="007F3658"/>
    <w:rsid w:val="007F4BE2"/>
    <w:rsid w:val="00816EBF"/>
    <w:rsid w:val="00863D15"/>
    <w:rsid w:val="00863E35"/>
    <w:rsid w:val="008A677F"/>
    <w:rsid w:val="008D554B"/>
    <w:rsid w:val="00900748"/>
    <w:rsid w:val="00906BB3"/>
    <w:rsid w:val="00923DB9"/>
    <w:rsid w:val="009C0C86"/>
    <w:rsid w:val="009E4C7D"/>
    <w:rsid w:val="00A07EE8"/>
    <w:rsid w:val="00A1073C"/>
    <w:rsid w:val="00A176BD"/>
    <w:rsid w:val="00A21EF8"/>
    <w:rsid w:val="00A37415"/>
    <w:rsid w:val="00A42F4A"/>
    <w:rsid w:val="00A8241F"/>
    <w:rsid w:val="00AC500E"/>
    <w:rsid w:val="00AD08E4"/>
    <w:rsid w:val="00BD0A76"/>
    <w:rsid w:val="00C01894"/>
    <w:rsid w:val="00C54FB3"/>
    <w:rsid w:val="00CB077B"/>
    <w:rsid w:val="00CD64C9"/>
    <w:rsid w:val="00CE05D1"/>
    <w:rsid w:val="00D05D7D"/>
    <w:rsid w:val="00D13470"/>
    <w:rsid w:val="00D2228A"/>
    <w:rsid w:val="00D36370"/>
    <w:rsid w:val="00D82E2F"/>
    <w:rsid w:val="00DA717D"/>
    <w:rsid w:val="00DE1856"/>
    <w:rsid w:val="00DE2310"/>
    <w:rsid w:val="00E13926"/>
    <w:rsid w:val="00E558B1"/>
    <w:rsid w:val="00E627D1"/>
    <w:rsid w:val="00E77E8D"/>
    <w:rsid w:val="00EF312D"/>
    <w:rsid w:val="00EF372C"/>
    <w:rsid w:val="00EF7A37"/>
    <w:rsid w:val="00F20075"/>
    <w:rsid w:val="00F23379"/>
    <w:rsid w:val="00FD6C52"/>
    <w:rsid w:val="00FF6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316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6173E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A1E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FD6C5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457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ՆԱԽԱԳԻԾ</vt:lpstr>
      <vt:lpstr>ՆԱԽԱԳԻԾ</vt:lpstr>
    </vt:vector>
  </TitlesOfParts>
  <Company/>
  <LinksUpToDate>false</LinksUpToDate>
  <CharactersWithSpaces>3062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ՆԱԽԱԳԻԾ</dc:title>
  <dc:creator>user</dc:creator>
  <cp:keywords>https:/mul2.gyumricity.am/tasks/39464/oneclick/naxagic tiknikayin tatron 2022 hoktember.docx?token=e29ae6ed1142ae5a59f2231945261cd6</cp:keywords>
  <cp:lastModifiedBy>Admin</cp:lastModifiedBy>
  <cp:revision>2</cp:revision>
  <cp:lastPrinted>2022-02-18T06:43:00Z</cp:lastPrinted>
  <dcterms:created xsi:type="dcterms:W3CDTF">2022-10-05T07:58:00Z</dcterms:created>
  <dcterms:modified xsi:type="dcterms:W3CDTF">2022-10-05T07:58:00Z</dcterms:modified>
</cp:coreProperties>
</file>