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E47" w:rsidRPr="00DC7FC4" w:rsidRDefault="00C80E47" w:rsidP="007A7303">
      <w:pPr>
        <w:jc w:val="right"/>
        <w:rPr>
          <w:rFonts w:ascii="GHEA Grapalat" w:hAnsi="GHEA Grapalat"/>
          <w:b/>
          <w:sz w:val="24"/>
          <w:szCs w:val="24"/>
        </w:rPr>
      </w:pPr>
      <w:r w:rsidRPr="00DC7FC4">
        <w:rPr>
          <w:rFonts w:ascii="GHEA Grapalat" w:hAnsi="GHEA Grapalat"/>
          <w:b/>
          <w:sz w:val="24"/>
          <w:szCs w:val="24"/>
        </w:rPr>
        <w:t xml:space="preserve">Ն Ա Խ Ա Գ Ի Ծ </w:t>
      </w:r>
    </w:p>
    <w:p w:rsidR="00C80E47" w:rsidRPr="00DC7FC4" w:rsidRDefault="00C80E47" w:rsidP="00C80E47">
      <w:pPr>
        <w:jc w:val="center"/>
        <w:rPr>
          <w:rFonts w:ascii="GHEA Grapalat" w:hAnsi="GHEA Grapalat"/>
          <w:b/>
          <w:sz w:val="24"/>
          <w:szCs w:val="24"/>
        </w:rPr>
      </w:pPr>
      <w:r w:rsidRPr="00DC7FC4">
        <w:rPr>
          <w:rFonts w:ascii="GHEA Grapalat" w:hAnsi="GHEA Grapalat"/>
          <w:b/>
          <w:sz w:val="24"/>
          <w:szCs w:val="24"/>
        </w:rPr>
        <w:t>ՀԱՅԱՍՏԱՆԻ ՀԱՆՐ</w:t>
      </w:r>
      <w:r w:rsidR="00A906C2" w:rsidRPr="00DC7FC4">
        <w:rPr>
          <w:rFonts w:ascii="GHEA Grapalat" w:hAnsi="GHEA Grapalat"/>
          <w:b/>
          <w:sz w:val="24"/>
          <w:szCs w:val="24"/>
        </w:rPr>
        <w:t xml:space="preserve">ԱՊԵՏՈՒԹՅԱՆ ՇԻՐԱԿԻ ՄԱՐԶԻ </w:t>
      </w:r>
      <w:proofErr w:type="gramStart"/>
      <w:r w:rsidR="00A906C2" w:rsidRPr="00DC7FC4">
        <w:rPr>
          <w:rFonts w:ascii="GHEA Grapalat" w:hAnsi="GHEA Grapalat"/>
          <w:b/>
          <w:sz w:val="24"/>
          <w:szCs w:val="24"/>
        </w:rPr>
        <w:t xml:space="preserve">ԳՅՈՒՄՐԻ </w:t>
      </w:r>
      <w:r w:rsidRPr="00DC7FC4">
        <w:rPr>
          <w:rFonts w:ascii="GHEA Grapalat" w:hAnsi="GHEA Grapalat"/>
          <w:b/>
          <w:sz w:val="24"/>
          <w:szCs w:val="24"/>
        </w:rPr>
        <w:t xml:space="preserve"> ՀԱՄԱՅՆՔԻ</w:t>
      </w:r>
      <w:proofErr w:type="gramEnd"/>
      <w:r w:rsidRPr="00DC7FC4">
        <w:rPr>
          <w:rFonts w:ascii="GHEA Grapalat" w:hAnsi="GHEA Grapalat"/>
          <w:b/>
          <w:sz w:val="24"/>
          <w:szCs w:val="24"/>
        </w:rPr>
        <w:t xml:space="preserve"> ԱՎԱԳԱՆՈՒ ՈՐՈՇՈՒՄ</w:t>
      </w:r>
    </w:p>
    <w:p w:rsidR="00C80E47" w:rsidRPr="00DC7FC4" w:rsidRDefault="00C80E47" w:rsidP="00C43ECB">
      <w:pPr>
        <w:jc w:val="center"/>
        <w:rPr>
          <w:rFonts w:ascii="GHEA Grapalat" w:hAnsi="GHEA Grapalat"/>
          <w:b/>
          <w:sz w:val="24"/>
          <w:szCs w:val="24"/>
        </w:rPr>
      </w:pPr>
      <w:r w:rsidRPr="00DC7FC4">
        <w:rPr>
          <w:rFonts w:ascii="GHEA Grapalat" w:hAnsi="GHEA Grapalat"/>
          <w:b/>
          <w:sz w:val="24"/>
          <w:szCs w:val="24"/>
        </w:rPr>
        <w:t>«  »</w:t>
      </w:r>
      <w:r w:rsidR="00BF6B9A">
        <w:rPr>
          <w:rFonts w:ascii="GHEA Grapalat" w:hAnsi="GHEA Grapalat"/>
          <w:b/>
          <w:sz w:val="24"/>
          <w:szCs w:val="24"/>
          <w:lang w:val="hy-AM"/>
        </w:rPr>
        <w:t xml:space="preserve"> հոկտեմբեր</w:t>
      </w:r>
      <w:r w:rsidR="00C43ECB" w:rsidRPr="00DC7FC4">
        <w:rPr>
          <w:rFonts w:ascii="GHEA Grapalat" w:hAnsi="GHEA Grapalat"/>
          <w:b/>
          <w:sz w:val="24"/>
          <w:szCs w:val="24"/>
        </w:rPr>
        <w:t>2022</w:t>
      </w:r>
      <w:r w:rsidRPr="00DC7FC4">
        <w:rPr>
          <w:rFonts w:ascii="GHEA Grapalat" w:hAnsi="GHEA Grapalat"/>
          <w:b/>
          <w:sz w:val="24"/>
          <w:szCs w:val="24"/>
        </w:rPr>
        <w:t>թվականի N-</w:t>
      </w:r>
    </w:p>
    <w:p w:rsidR="00C80E47" w:rsidRPr="007419FF" w:rsidRDefault="004D28E6" w:rsidP="00DC7FC4">
      <w:pPr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419FF">
        <w:rPr>
          <w:rFonts w:ascii="GHEA Grapalat" w:hAnsi="GHEA Grapalat"/>
          <w:b/>
          <w:sz w:val="24"/>
          <w:szCs w:val="24"/>
        </w:rPr>
        <w:t>ՀԱՅԱՍՏԱՆԻ ՀԱՆՐԱՊԵՏՈՒԹՅԱՆ</w:t>
      </w:r>
      <w:r w:rsidR="00EE5F06" w:rsidRPr="007419FF">
        <w:rPr>
          <w:rFonts w:ascii="GHEA Grapalat" w:hAnsi="GHEA Grapalat"/>
          <w:b/>
          <w:sz w:val="24"/>
          <w:szCs w:val="24"/>
        </w:rPr>
        <w:t xml:space="preserve"> ՇԻՐԱԿԻ ՄԱՐԶԻ ԳՅՈՒՄՐԻ  ՀԱՄԱՅՆՔ</w:t>
      </w:r>
      <w:r w:rsidR="00EE5F06" w:rsidRPr="007419FF">
        <w:rPr>
          <w:rFonts w:ascii="GHEA Grapalat" w:hAnsi="GHEA Grapalat"/>
          <w:b/>
          <w:sz w:val="24"/>
          <w:szCs w:val="24"/>
          <w:lang w:val="hy-AM"/>
        </w:rPr>
        <w:t>ՈՒՄ ԻՐԱԿԱՆԱՑՎ</w:t>
      </w:r>
      <w:r w:rsidR="00CC0B70" w:rsidRPr="007419FF">
        <w:rPr>
          <w:rFonts w:ascii="GHEA Grapalat" w:hAnsi="GHEA Grapalat"/>
          <w:b/>
          <w:sz w:val="24"/>
          <w:szCs w:val="24"/>
          <w:lang w:val="hy-AM"/>
        </w:rPr>
        <w:t>ԱԾ</w:t>
      </w:r>
      <w:r w:rsidR="00FE5CBC" w:rsidRPr="007419FF">
        <w:rPr>
          <w:rFonts w:ascii="GHEA Grapalat" w:hAnsi="GHEA Grapalat"/>
          <w:b/>
          <w:sz w:val="24"/>
          <w:szCs w:val="24"/>
        </w:rPr>
        <w:t>«</w:t>
      </w:r>
      <w:r w:rsidR="00FE5CBC" w:rsidRPr="007419FF">
        <w:rPr>
          <w:rFonts w:ascii="GHEA Grapalat" w:hAnsi="GHEA Grapalat"/>
          <w:b/>
          <w:sz w:val="24"/>
          <w:szCs w:val="24"/>
          <w:lang w:val="hy-AM"/>
        </w:rPr>
        <w:t>ՇԻՐԱԿԻ ՊԱՏՄԱՄՇԱԿՈՒԹԱՅԻՆ ԺԱՌԱՆԳՈՒԹՅՈՒՆԸ</w:t>
      </w:r>
      <w:r w:rsidR="00CC0B70" w:rsidRPr="007419FF">
        <w:rPr>
          <w:rFonts w:ascii="GHEA Grapalat" w:hAnsi="GHEA Grapalat"/>
          <w:b/>
          <w:sz w:val="24"/>
          <w:szCs w:val="24"/>
          <w:lang w:val="hy-AM"/>
        </w:rPr>
        <w:t>.</w:t>
      </w:r>
      <w:r w:rsidR="00FE5CBC" w:rsidRPr="007419FF">
        <w:rPr>
          <w:rFonts w:ascii="GHEA Grapalat" w:hAnsi="GHEA Grapalat" w:cs="GHEA Grapalat"/>
          <w:b/>
          <w:sz w:val="24"/>
          <w:szCs w:val="24"/>
          <w:lang w:val="hy-AM"/>
        </w:rPr>
        <w:t>ՀԱՅԱԳԻՏՈՒԹՅԱՆԱՐԴԻՀԻՄՆԱՀԱՐՑԵՐ</w:t>
      </w:r>
      <w:r w:rsidR="00FE5CBC" w:rsidRPr="007419FF">
        <w:rPr>
          <w:rFonts w:ascii="GHEA Grapalat" w:hAnsi="GHEA Grapalat"/>
          <w:b/>
          <w:sz w:val="24"/>
          <w:szCs w:val="24"/>
          <w:lang w:val="hy-AM"/>
        </w:rPr>
        <w:t xml:space="preserve">» ԽՈՐԱԳՐՈՎ </w:t>
      </w:r>
      <w:r w:rsidR="00EE5F06" w:rsidRPr="007419FF">
        <w:rPr>
          <w:rFonts w:ascii="GHEA Grapalat" w:hAnsi="GHEA Grapalat"/>
          <w:b/>
          <w:sz w:val="24"/>
          <w:szCs w:val="24"/>
          <w:lang w:val="hy-AM"/>
        </w:rPr>
        <w:t>ՄԻՋԱԶԳԱՅԻՆ ԳԻՏԱԺՈՂՈՎԻ</w:t>
      </w:r>
      <w:r w:rsidR="00DC7FC4" w:rsidRPr="007419FF">
        <w:rPr>
          <w:rFonts w:ascii="GHEA Grapalat" w:hAnsi="GHEA Grapalat"/>
          <w:b/>
          <w:sz w:val="24"/>
          <w:szCs w:val="24"/>
          <w:lang w:val="hy-AM"/>
        </w:rPr>
        <w:t xml:space="preserve"> ՇՐՋԱՆԱԿՆԵՐՈՒՄ ՀՐԱՏԱՐԱԿՈՒԹՅԱՆ ՆԱԽԱՊԱՏՐԱՍՏՎԱԾ «ՇԻՐԱԿԻ ՊԱՏՄԱՄՇԱԿՈՒԹԱՅԻՆ ԺԱՌԱՆԳՈՒԹՅՈՒՆ</w:t>
      </w:r>
      <w:r w:rsidR="00DC7FC4" w:rsidRPr="007419FF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  <w:r w:rsidR="00DC7FC4" w:rsidRPr="007419FF">
        <w:rPr>
          <w:rFonts w:ascii="GHEA Grapalat" w:eastAsia="MS Mincho" w:hAnsi="GHEA Grapalat" w:cs="MS Mincho"/>
          <w:b/>
          <w:sz w:val="24"/>
          <w:szCs w:val="24"/>
          <w:lang w:val="hy-AM"/>
        </w:rPr>
        <w:t xml:space="preserve"> ՀԱՅԱԳԻՏՈՒԹՅԱՆ ԱՐԴԻ ՀԻՄՆԱՀԱՐՑԵՐ</w:t>
      </w:r>
      <w:r w:rsidR="00DC7FC4" w:rsidRPr="007419FF">
        <w:rPr>
          <w:rFonts w:ascii="GHEA Grapalat" w:hAnsi="GHEA Grapalat"/>
          <w:b/>
          <w:sz w:val="24"/>
          <w:szCs w:val="24"/>
          <w:lang w:val="hy-AM"/>
        </w:rPr>
        <w:t>»</w:t>
      </w:r>
      <w:r w:rsidR="004B0A88" w:rsidRPr="007419FF">
        <w:rPr>
          <w:rFonts w:ascii="GHEA Grapalat" w:hAnsi="GHEA Grapalat"/>
          <w:b/>
          <w:sz w:val="24"/>
          <w:szCs w:val="24"/>
          <w:lang w:val="hy-AM"/>
        </w:rPr>
        <w:t xml:space="preserve"> ԺՈՂՈՎԱԾՈՒԻ ՏՊԱԳՐՄԱՆ ՆՊԱՏԱԿՈՎ </w:t>
      </w:r>
      <w:r w:rsidR="00DC7FC4" w:rsidRPr="007419FF">
        <w:rPr>
          <w:rFonts w:ascii="GHEA Grapalat" w:hAnsi="GHEA Grapalat"/>
          <w:b/>
          <w:sz w:val="24"/>
          <w:szCs w:val="24"/>
          <w:lang w:val="hy-AM"/>
        </w:rPr>
        <w:t>ԴՐԱՄԱԿԱՆ ՄԻՋՈՑՆԵՐ ՀԱՏԿԱՑՆԵԼՈՒ ՄԱՍԻՆ</w:t>
      </w:r>
    </w:p>
    <w:p w:rsidR="006A231D" w:rsidRPr="00DC7FC4" w:rsidRDefault="006A231D" w:rsidP="00FE5CBC">
      <w:pPr>
        <w:tabs>
          <w:tab w:val="left" w:pos="7488"/>
        </w:tabs>
        <w:spacing w:after="0"/>
        <w:jc w:val="center"/>
        <w:rPr>
          <w:rFonts w:ascii="GHEA Grapalat" w:hAnsi="GHEA Grapalat"/>
          <w:sz w:val="24"/>
          <w:szCs w:val="24"/>
          <w:lang w:val="hy-AM"/>
        </w:rPr>
      </w:pPr>
    </w:p>
    <w:p w:rsidR="00EE5F06" w:rsidRPr="00DC7FC4" w:rsidRDefault="00EE5F06" w:rsidP="00543184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E45336" w:rsidRPr="00DC7FC4" w:rsidRDefault="00E45336" w:rsidP="00FE5CBC">
      <w:pPr>
        <w:spacing w:after="0"/>
        <w:ind w:firstLine="720"/>
        <w:jc w:val="both"/>
        <w:rPr>
          <w:rFonts w:ascii="GHEA Grapalat" w:hAnsi="GHEA Grapalat"/>
          <w:sz w:val="24"/>
          <w:szCs w:val="24"/>
          <w:lang w:val="hy-AM"/>
        </w:rPr>
      </w:pPr>
      <w:r w:rsidRPr="00DC7FC4">
        <w:rPr>
          <w:rFonts w:ascii="GHEA Grapalat" w:hAnsi="GHEA Grapalat"/>
          <w:sz w:val="24"/>
          <w:szCs w:val="24"/>
          <w:lang w:val="hy-AM"/>
        </w:rPr>
        <w:t xml:space="preserve">Ղեկավարվելով «Տեղական </w:t>
      </w:r>
      <w:r w:rsidR="00C72EAA" w:rsidRPr="00DC7FC4">
        <w:rPr>
          <w:rFonts w:ascii="GHEA Grapalat" w:hAnsi="GHEA Grapalat"/>
          <w:sz w:val="24"/>
          <w:szCs w:val="24"/>
          <w:lang w:val="hy-AM"/>
        </w:rPr>
        <w:t>ինքն</w:t>
      </w:r>
      <w:r w:rsidR="00EE5F06" w:rsidRPr="00DC7FC4">
        <w:rPr>
          <w:rFonts w:ascii="GHEA Grapalat" w:hAnsi="GHEA Grapalat"/>
          <w:sz w:val="24"/>
          <w:szCs w:val="24"/>
          <w:lang w:val="hy-AM"/>
        </w:rPr>
        <w:t>ակառավարման մասին» օրենքի</w:t>
      </w:r>
      <w:r w:rsidR="002A0CC9" w:rsidRPr="00DC7FC4">
        <w:rPr>
          <w:rFonts w:ascii="GHEA Grapalat" w:hAnsi="GHEA Grapalat"/>
          <w:sz w:val="24"/>
          <w:szCs w:val="24"/>
          <w:lang w:val="hy-AM"/>
        </w:rPr>
        <w:t xml:space="preserve"> 18-րդ հոդվածի 1-ին մասի 42-րդ կետով </w:t>
      </w:r>
      <w:r w:rsidRPr="00DC7FC4">
        <w:rPr>
          <w:rFonts w:ascii="GHEA Grapalat" w:hAnsi="GHEA Grapalat"/>
          <w:sz w:val="24"/>
          <w:szCs w:val="24"/>
          <w:lang w:val="hy-AM"/>
        </w:rPr>
        <w:t xml:space="preserve">և </w:t>
      </w:r>
      <w:r w:rsidR="00345971" w:rsidRPr="00DC7FC4">
        <w:rPr>
          <w:rFonts w:ascii="GHEA Grapalat" w:hAnsi="GHEA Grapalat"/>
          <w:sz w:val="24"/>
          <w:szCs w:val="24"/>
          <w:lang w:val="hy-AM"/>
        </w:rPr>
        <w:t>հիմք ընդունելով</w:t>
      </w:r>
      <w:r w:rsidR="00EA397B" w:rsidRPr="00DC7FC4">
        <w:rPr>
          <w:rFonts w:ascii="GHEA Grapalat" w:hAnsi="GHEA Grapalat"/>
          <w:sz w:val="24"/>
          <w:szCs w:val="24"/>
          <w:lang w:val="hy-AM"/>
        </w:rPr>
        <w:t>Հայաստանի Հանր</w:t>
      </w:r>
      <w:r w:rsidR="000D30FB" w:rsidRPr="00DC7FC4">
        <w:rPr>
          <w:rFonts w:ascii="GHEA Grapalat" w:hAnsi="GHEA Grapalat"/>
          <w:sz w:val="24"/>
          <w:szCs w:val="24"/>
          <w:lang w:val="hy-AM"/>
        </w:rPr>
        <w:t xml:space="preserve">ապետության Շիրակի մարզի </w:t>
      </w:r>
      <w:r w:rsidR="00116DC0" w:rsidRPr="00DC7FC4">
        <w:rPr>
          <w:rFonts w:ascii="GHEA Grapalat" w:hAnsi="GHEA Grapalat"/>
          <w:sz w:val="24"/>
          <w:szCs w:val="24"/>
          <w:lang w:val="hy-AM"/>
        </w:rPr>
        <w:t>Գյումրի համայնքի ավագանու «Քաղաքացիական պայմանագիր» խմբակցության ղեկավար Քնարիկ Հարությունյանի գրությունն ուղղված համայնքի ղեկավարին (մուտքա</w:t>
      </w:r>
      <w:r w:rsidR="002A0CC9" w:rsidRPr="00DC7FC4">
        <w:rPr>
          <w:rFonts w:ascii="GHEA Grapalat" w:hAnsi="GHEA Grapalat"/>
          <w:sz w:val="24"/>
          <w:szCs w:val="24"/>
          <w:lang w:val="hy-AM"/>
        </w:rPr>
        <w:t xml:space="preserve">գրված` 2022 թվականի սեպտեմբերի </w:t>
      </w:r>
      <w:r w:rsidR="00FD0649" w:rsidRPr="00FD0649">
        <w:rPr>
          <w:rFonts w:ascii="GHEA Grapalat" w:hAnsi="GHEA Grapalat"/>
          <w:sz w:val="24"/>
          <w:szCs w:val="24"/>
          <w:lang w:val="hy-AM"/>
        </w:rPr>
        <w:t>30</w:t>
      </w:r>
      <w:bookmarkStart w:id="0" w:name="_GoBack"/>
      <w:bookmarkEnd w:id="0"/>
      <w:r w:rsidR="00EE5F06" w:rsidRPr="00DC7FC4">
        <w:rPr>
          <w:rFonts w:ascii="GHEA Grapalat" w:hAnsi="GHEA Grapalat"/>
          <w:sz w:val="24"/>
          <w:szCs w:val="24"/>
          <w:lang w:val="hy-AM"/>
        </w:rPr>
        <w:t>-ին՝</w:t>
      </w:r>
      <w:r w:rsidR="00116DC0" w:rsidRPr="00DC7FC4">
        <w:rPr>
          <w:rFonts w:ascii="GHEA Grapalat" w:hAnsi="GHEA Grapalat"/>
          <w:sz w:val="24"/>
          <w:szCs w:val="24"/>
          <w:lang w:val="hy-AM"/>
        </w:rPr>
        <w:t xml:space="preserve"> N</w:t>
      </w:r>
      <w:r w:rsidR="00814B1B">
        <w:rPr>
          <w:rFonts w:ascii="GHEA Grapalat" w:hAnsi="GHEA Grapalat"/>
          <w:sz w:val="24"/>
          <w:szCs w:val="24"/>
          <w:lang w:val="hy-AM"/>
        </w:rPr>
        <w:t xml:space="preserve">17640 </w:t>
      </w:r>
      <w:r w:rsidR="00116DC0" w:rsidRPr="00DC7FC4">
        <w:rPr>
          <w:rFonts w:ascii="GHEA Grapalat" w:hAnsi="GHEA Grapalat"/>
          <w:sz w:val="24"/>
          <w:szCs w:val="24"/>
          <w:lang w:val="hy-AM"/>
        </w:rPr>
        <w:t xml:space="preserve">թվագրությամբ), </w:t>
      </w:r>
      <w:r w:rsidRPr="00DC7FC4">
        <w:rPr>
          <w:rFonts w:ascii="GHEA Grapalat" w:hAnsi="GHEA Grapalat"/>
          <w:sz w:val="24"/>
          <w:szCs w:val="24"/>
          <w:lang w:val="hy-AM"/>
        </w:rPr>
        <w:t>Գյումրի  համայնքի ավագանին որոշում է.</w:t>
      </w:r>
    </w:p>
    <w:p w:rsidR="00EE5F06" w:rsidRPr="00DC7FC4" w:rsidRDefault="00EE5F06" w:rsidP="00543184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</w:p>
    <w:p w:rsidR="00EE5F06" w:rsidRPr="004B0A88" w:rsidRDefault="00EE5F06" w:rsidP="00EE5F06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4B0A88">
        <w:rPr>
          <w:rFonts w:ascii="GHEA Grapalat" w:hAnsi="GHEA Grapalat"/>
          <w:sz w:val="24"/>
          <w:szCs w:val="24"/>
          <w:lang w:val="hy-AM"/>
        </w:rPr>
        <w:t>1</w:t>
      </w:r>
      <w:r w:rsidR="00F017EA" w:rsidRPr="004B0A88">
        <w:rPr>
          <w:rFonts w:ascii="GHEA Grapalat" w:hAnsi="GHEA Grapalat" w:cs="Cambria Math"/>
          <w:sz w:val="24"/>
          <w:szCs w:val="24"/>
          <w:lang w:val="hy-AM"/>
        </w:rPr>
        <w:t>.</w:t>
      </w:r>
      <w:r w:rsidRPr="004B0A88">
        <w:rPr>
          <w:rFonts w:ascii="GHEA Grapalat" w:hAnsi="GHEA Grapalat"/>
          <w:sz w:val="24"/>
          <w:szCs w:val="24"/>
          <w:lang w:val="hy-AM"/>
        </w:rPr>
        <w:t xml:space="preserve"> ՀՀ ԳԱԱ ՇՀՀ կենտրոնի հիմնադրման 25-ամյակին նվիրված «Շիրակի պատմամշակու</w:t>
      </w:r>
      <w:r w:rsidRPr="004B0A88">
        <w:rPr>
          <w:rFonts w:ascii="GHEA Grapalat" w:hAnsi="GHEA Grapalat"/>
          <w:sz w:val="24"/>
          <w:szCs w:val="24"/>
          <w:lang w:val="hy-AM"/>
        </w:rPr>
        <w:softHyphen/>
        <w:t>թային ժառանգությունը. հայագիտության արդի հիմնահար</w:t>
      </w:r>
      <w:r w:rsidRPr="004B0A88">
        <w:rPr>
          <w:rFonts w:ascii="GHEA Grapalat" w:hAnsi="GHEA Grapalat"/>
          <w:sz w:val="24"/>
          <w:szCs w:val="24"/>
          <w:lang w:val="hy-AM"/>
        </w:rPr>
        <w:softHyphen/>
        <w:t>ցեր» խորագրով միջազ</w:t>
      </w:r>
      <w:r w:rsidRPr="004B0A88">
        <w:rPr>
          <w:rFonts w:ascii="GHEA Grapalat" w:hAnsi="GHEA Grapalat"/>
          <w:sz w:val="24"/>
          <w:szCs w:val="24"/>
          <w:lang w:val="hy-AM"/>
        </w:rPr>
        <w:softHyphen/>
        <w:t>գա</w:t>
      </w:r>
      <w:r w:rsidRPr="004B0A88">
        <w:rPr>
          <w:rFonts w:ascii="GHEA Grapalat" w:hAnsi="GHEA Grapalat"/>
          <w:sz w:val="24"/>
          <w:szCs w:val="24"/>
          <w:lang w:val="hy-AM"/>
        </w:rPr>
        <w:softHyphen/>
        <w:t xml:space="preserve">յին </w:t>
      </w:r>
      <w:r w:rsidR="00EE665B" w:rsidRPr="004B0A88">
        <w:rPr>
          <w:rFonts w:ascii="GHEA Grapalat" w:hAnsi="GHEA Grapalat"/>
          <w:sz w:val="24"/>
          <w:szCs w:val="24"/>
          <w:lang w:val="hy-AM"/>
        </w:rPr>
        <w:t xml:space="preserve">11–րդ </w:t>
      </w:r>
      <w:r w:rsidRPr="004B0A88">
        <w:rPr>
          <w:rFonts w:ascii="GHEA Grapalat" w:hAnsi="GHEA Grapalat"/>
          <w:sz w:val="24"/>
          <w:szCs w:val="24"/>
          <w:lang w:val="hy-AM"/>
        </w:rPr>
        <w:t>գիտաժողովի</w:t>
      </w:r>
      <w:r w:rsidR="00EE665B" w:rsidRPr="004B0A88">
        <w:rPr>
          <w:rFonts w:ascii="GHEA Grapalat" w:hAnsi="GHEA Grapalat"/>
          <w:sz w:val="24"/>
          <w:szCs w:val="24"/>
          <w:lang w:val="hy-AM"/>
        </w:rPr>
        <w:t xml:space="preserve"> շրջանակներում</w:t>
      </w:r>
      <w:r w:rsidR="00814B1B">
        <w:rPr>
          <w:rFonts w:ascii="GHEA Grapalat" w:hAnsi="GHEA Grapalat"/>
          <w:sz w:val="24"/>
          <w:szCs w:val="24"/>
          <w:lang w:val="hy-AM"/>
        </w:rPr>
        <w:t xml:space="preserve"> </w:t>
      </w:r>
      <w:r w:rsidR="00EE665B" w:rsidRPr="004B0A88">
        <w:rPr>
          <w:rFonts w:ascii="GHEA Grapalat" w:hAnsi="GHEA Grapalat"/>
          <w:sz w:val="24"/>
          <w:szCs w:val="24"/>
          <w:lang w:val="hy-AM"/>
        </w:rPr>
        <w:t>հրատարակ</w:t>
      </w:r>
      <w:r w:rsidR="004B0A88">
        <w:rPr>
          <w:rFonts w:ascii="GHEA Grapalat" w:hAnsi="GHEA Grapalat"/>
          <w:sz w:val="24"/>
          <w:szCs w:val="24"/>
          <w:lang w:val="hy-AM"/>
        </w:rPr>
        <w:t xml:space="preserve">ության համար նախապատեսված </w:t>
      </w:r>
      <w:r w:rsidR="00EE665B" w:rsidRPr="004B0A88">
        <w:rPr>
          <w:rFonts w:ascii="GHEA Grapalat" w:hAnsi="GHEA Grapalat"/>
          <w:sz w:val="24"/>
          <w:szCs w:val="24"/>
          <w:lang w:val="hy-AM"/>
        </w:rPr>
        <w:t>312 էջ ծավալով</w:t>
      </w:r>
      <w:r w:rsidR="00814B1B">
        <w:rPr>
          <w:rFonts w:ascii="GHEA Grapalat" w:hAnsi="GHEA Grapalat"/>
          <w:sz w:val="24"/>
          <w:szCs w:val="24"/>
          <w:lang w:val="hy-AM"/>
        </w:rPr>
        <w:t xml:space="preserve"> </w:t>
      </w:r>
      <w:r w:rsidR="00EE665B" w:rsidRPr="004B0A88">
        <w:rPr>
          <w:rFonts w:ascii="GHEA Grapalat" w:hAnsi="GHEA Grapalat"/>
          <w:sz w:val="24"/>
          <w:szCs w:val="24"/>
          <w:lang w:val="hy-AM"/>
        </w:rPr>
        <w:t>«Շիրակի պատմամշակութային ժառանգությունը</w:t>
      </w:r>
      <w:r w:rsidR="00EE665B" w:rsidRPr="004B0A88">
        <w:rPr>
          <w:rFonts w:ascii="Cambria Math" w:eastAsia="MS Mincho" w:hAnsi="Cambria Math" w:cs="Cambria Math"/>
          <w:sz w:val="24"/>
          <w:szCs w:val="24"/>
          <w:lang w:val="hy-AM"/>
        </w:rPr>
        <w:t>․</w:t>
      </w:r>
      <w:r w:rsidR="00EE665B" w:rsidRPr="004B0A88">
        <w:rPr>
          <w:rFonts w:ascii="GHEA Grapalat" w:eastAsia="MS Mincho" w:hAnsi="GHEA Grapalat" w:cs="MS Mincho"/>
          <w:sz w:val="24"/>
          <w:szCs w:val="24"/>
          <w:lang w:val="hy-AM"/>
        </w:rPr>
        <w:t xml:space="preserve"> հայագիտության արդի հիմնահարցեր</w:t>
      </w:r>
      <w:r w:rsidR="00EE665B" w:rsidRPr="004B0A88">
        <w:rPr>
          <w:rFonts w:ascii="GHEA Grapalat" w:hAnsi="GHEA Grapalat"/>
          <w:sz w:val="24"/>
          <w:szCs w:val="24"/>
          <w:lang w:val="hy-AM"/>
        </w:rPr>
        <w:t>» խորագրով  նյութերի ժողովածու</w:t>
      </w:r>
      <w:r w:rsidR="005558CA" w:rsidRPr="004B0A88">
        <w:rPr>
          <w:rFonts w:ascii="GHEA Grapalat" w:hAnsi="GHEA Grapalat"/>
          <w:sz w:val="24"/>
          <w:szCs w:val="24"/>
          <w:lang w:val="hy-AM"/>
        </w:rPr>
        <w:t xml:space="preserve">ի </w:t>
      </w:r>
      <w:r w:rsidR="00EE665B" w:rsidRPr="004B0A88">
        <w:rPr>
          <w:rFonts w:ascii="GHEA Grapalat" w:hAnsi="GHEA Grapalat"/>
          <w:sz w:val="24"/>
          <w:szCs w:val="24"/>
          <w:lang w:val="hy-AM"/>
        </w:rPr>
        <w:t xml:space="preserve"> 200օրինակ  տպագրման </w:t>
      </w:r>
      <w:r w:rsidR="005558CA" w:rsidRPr="004B0A88">
        <w:rPr>
          <w:rFonts w:ascii="GHEA Grapalat" w:hAnsi="GHEA Grapalat"/>
          <w:sz w:val="24"/>
          <w:szCs w:val="24"/>
          <w:lang w:val="hy-AM"/>
        </w:rPr>
        <w:t xml:space="preserve">նպատակով </w:t>
      </w:r>
      <w:r w:rsidRPr="004B0A88">
        <w:rPr>
          <w:rFonts w:ascii="GHEA Grapalat" w:hAnsi="GHEA Grapalat"/>
          <w:sz w:val="24"/>
          <w:szCs w:val="24"/>
          <w:lang w:val="hy-AM"/>
        </w:rPr>
        <w:t xml:space="preserve">հատկացնել </w:t>
      </w:r>
      <w:r w:rsidR="001B7BA3" w:rsidRPr="004B0A88">
        <w:rPr>
          <w:rFonts w:ascii="GHEA Grapalat" w:hAnsi="GHEA Grapalat"/>
          <w:sz w:val="24"/>
          <w:szCs w:val="24"/>
          <w:lang w:val="hy-AM"/>
        </w:rPr>
        <w:t>9</w:t>
      </w:r>
      <w:r w:rsidR="00CB5C22" w:rsidRPr="004B0A88">
        <w:rPr>
          <w:rFonts w:ascii="GHEA Grapalat" w:hAnsi="GHEA Grapalat"/>
          <w:sz w:val="24"/>
          <w:szCs w:val="24"/>
          <w:lang w:val="hy-AM"/>
        </w:rPr>
        <w:t>70.0</w:t>
      </w:r>
      <w:r w:rsidR="00F017EA" w:rsidRPr="004B0A88">
        <w:rPr>
          <w:rFonts w:ascii="GHEA Grapalat" w:hAnsi="GHEA Grapalat"/>
          <w:sz w:val="24"/>
          <w:szCs w:val="24"/>
          <w:lang w:val="hy-AM"/>
        </w:rPr>
        <w:t>00 (ինը հարյուր</w:t>
      </w:r>
      <w:r w:rsidR="00CB5C22" w:rsidRPr="004B0A88">
        <w:rPr>
          <w:rFonts w:ascii="GHEA Grapalat" w:hAnsi="GHEA Grapalat"/>
          <w:sz w:val="24"/>
          <w:szCs w:val="24"/>
          <w:lang w:val="hy-AM"/>
        </w:rPr>
        <w:t xml:space="preserve"> ինը </w:t>
      </w:r>
      <w:r w:rsidR="00F017EA" w:rsidRPr="004B0A88">
        <w:rPr>
          <w:rFonts w:ascii="GHEA Grapalat" w:hAnsi="GHEA Grapalat"/>
          <w:sz w:val="24"/>
          <w:szCs w:val="24"/>
          <w:lang w:val="hy-AM"/>
        </w:rPr>
        <w:t xml:space="preserve"> յոթ</w:t>
      </w:r>
      <w:r w:rsidR="00CB5C22" w:rsidRPr="004B0A88">
        <w:rPr>
          <w:rFonts w:ascii="GHEA Grapalat" w:hAnsi="GHEA Grapalat"/>
          <w:sz w:val="24"/>
          <w:szCs w:val="24"/>
          <w:lang w:val="hy-AM"/>
        </w:rPr>
        <w:t xml:space="preserve">անասուն </w:t>
      </w:r>
      <w:r w:rsidR="00F017EA" w:rsidRPr="004B0A88">
        <w:rPr>
          <w:rFonts w:ascii="GHEA Grapalat" w:hAnsi="GHEA Grapalat"/>
          <w:sz w:val="24"/>
          <w:szCs w:val="24"/>
          <w:lang w:val="hy-AM"/>
        </w:rPr>
        <w:t xml:space="preserve"> հազար) </w:t>
      </w:r>
      <w:r w:rsidRPr="004B0A88">
        <w:rPr>
          <w:rFonts w:ascii="GHEA Grapalat" w:hAnsi="GHEA Grapalat"/>
          <w:sz w:val="24"/>
          <w:szCs w:val="24"/>
          <w:lang w:val="hy-AM"/>
        </w:rPr>
        <w:t>Հայաստանի Հանրապետության դրամ:</w:t>
      </w:r>
    </w:p>
    <w:p w:rsidR="00EE5F06" w:rsidRPr="00DC7FC4" w:rsidRDefault="00EE5F06" w:rsidP="00543184">
      <w:pPr>
        <w:spacing w:after="0"/>
        <w:jc w:val="both"/>
        <w:rPr>
          <w:rFonts w:ascii="GHEA Grapalat" w:hAnsi="GHEA Grapalat"/>
          <w:b/>
          <w:sz w:val="24"/>
          <w:szCs w:val="24"/>
          <w:lang w:val="hy-AM"/>
        </w:rPr>
      </w:pPr>
    </w:p>
    <w:p w:rsidR="00EE5F06" w:rsidRPr="00DC7FC4" w:rsidRDefault="00EE5F06" w:rsidP="00EE5F06">
      <w:pPr>
        <w:spacing w:after="0"/>
        <w:jc w:val="both"/>
        <w:rPr>
          <w:rFonts w:ascii="GHEA Grapalat" w:hAnsi="GHEA Grapalat"/>
          <w:sz w:val="24"/>
          <w:szCs w:val="24"/>
          <w:lang w:val="hy-AM"/>
        </w:rPr>
      </w:pPr>
      <w:r w:rsidRPr="00DC7FC4">
        <w:rPr>
          <w:rFonts w:ascii="GHEA Grapalat" w:hAnsi="GHEA Grapalat"/>
          <w:sz w:val="24"/>
          <w:szCs w:val="24"/>
          <w:lang w:val="hy-AM"/>
        </w:rPr>
        <w:t>2. Հանձնարարել Գյումրու համայնքապետարանի աշխատակազմի ֆինանսատնտեսագիտական բաժնի պետ -գլխավոր ֆինանսիստին՝ սույն որոշման 1-ին կետում նշված գումարի հատկացումը կատարել Գյումրի համայ</w:t>
      </w:r>
      <w:r w:rsidR="005772A2" w:rsidRPr="00DC7FC4">
        <w:rPr>
          <w:rFonts w:ascii="GHEA Grapalat" w:hAnsi="GHEA Grapalat"/>
          <w:sz w:val="24"/>
          <w:szCs w:val="24"/>
          <w:lang w:val="hy-AM"/>
        </w:rPr>
        <w:t xml:space="preserve">նքի 2022 թվականի բյուջեի </w:t>
      </w:r>
      <w:r w:rsidR="001D6A26" w:rsidRPr="001D6A26">
        <w:rPr>
          <w:rFonts w:ascii="GHEA Grapalat" w:hAnsi="GHEA Grapalat"/>
          <w:sz w:val="24"/>
          <w:lang w:val="hy-AM"/>
        </w:rPr>
        <w:t>(4819) «Նվիրատվություններ այլ շահույթ չհետապնդող կազմակերպություններին» տնտեսագիտական դասակարգման հոդ</w:t>
      </w:r>
      <w:r w:rsidR="001D6A26" w:rsidRPr="001D6A26">
        <w:rPr>
          <w:rFonts w:ascii="GHEA Grapalat" w:hAnsi="GHEA Grapalat"/>
          <w:lang w:val="hy-AM"/>
        </w:rPr>
        <w:t xml:space="preserve">վածից </w:t>
      </w:r>
      <w:r w:rsidRPr="00DC7FC4">
        <w:rPr>
          <w:rFonts w:ascii="GHEA Grapalat" w:hAnsi="GHEA Grapalat"/>
          <w:sz w:val="24"/>
          <w:szCs w:val="24"/>
          <w:lang w:val="hy-AM"/>
        </w:rPr>
        <w:t>՝ օրենքով սահմանված կարգով:</w:t>
      </w:r>
    </w:p>
    <w:p w:rsidR="00EE5F06" w:rsidRPr="00DC7FC4" w:rsidRDefault="00EE5F06" w:rsidP="00EE5F06">
      <w:pPr>
        <w:tabs>
          <w:tab w:val="left" w:pos="810"/>
        </w:tabs>
        <w:spacing w:after="0"/>
        <w:ind w:left="900" w:right="-142"/>
        <w:jc w:val="both"/>
        <w:rPr>
          <w:rFonts w:ascii="GHEA Grapalat" w:hAnsi="GHEA Grapalat"/>
          <w:sz w:val="24"/>
          <w:szCs w:val="24"/>
          <w:lang w:val="hy-AM"/>
        </w:rPr>
      </w:pPr>
    </w:p>
    <w:p w:rsidR="00116DC0" w:rsidRPr="00DC7FC4" w:rsidRDefault="00116DC0" w:rsidP="001D6A26">
      <w:pPr>
        <w:tabs>
          <w:tab w:val="left" w:pos="2316"/>
        </w:tabs>
        <w:rPr>
          <w:rFonts w:ascii="GHEA Grapalat" w:hAnsi="GHEA Grapalat"/>
          <w:sz w:val="24"/>
          <w:szCs w:val="24"/>
          <w:lang w:val="hy-AM"/>
        </w:rPr>
      </w:pPr>
    </w:p>
    <w:p w:rsidR="00C87E24" w:rsidRPr="004B0A88" w:rsidRDefault="00ED081C" w:rsidP="001D6A26">
      <w:pPr>
        <w:tabs>
          <w:tab w:val="left" w:pos="2316"/>
        </w:tabs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C7FC4">
        <w:rPr>
          <w:rFonts w:ascii="GHEA Grapalat" w:hAnsi="GHEA Grapalat"/>
          <w:b/>
          <w:sz w:val="24"/>
          <w:szCs w:val="24"/>
          <w:lang w:val="hy-AM"/>
        </w:rPr>
        <w:lastRenderedPageBreak/>
        <w:t>ՀԻՄՆԱՎՈՐՈՒՄ</w:t>
      </w:r>
    </w:p>
    <w:p w:rsidR="00617E34" w:rsidRPr="001D6A26" w:rsidRDefault="00DC7FC4" w:rsidP="001D6A26">
      <w:pPr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4B0A88">
        <w:rPr>
          <w:rFonts w:ascii="GHEA Grapalat" w:hAnsi="GHEA Grapalat"/>
          <w:b/>
          <w:sz w:val="24"/>
          <w:szCs w:val="24"/>
          <w:lang w:val="hy-AM"/>
        </w:rPr>
        <w:t xml:space="preserve">ՀԱՅԱՍՏԱՆԻ ՀԱՆՐԱՊԵՏՈՒԹՅԱՆ ՇԻՐԱԿԻ ՄԱՐԶԻ ԳՅՈՒՄՐԻ  ՀԱՄԱՅՆՔՈՒՄ ԻՐԱԿԱՆԱՑՎԱԾ «ՇԻՐԱԿԻ ՊԱՏՄԱՄՇԱԿՈՒԹԱՅԻՆ ԺԱՌԱՆԳՈՒԹՅՈՒՆԸ. </w:t>
      </w:r>
      <w:r w:rsidRPr="004B0A88">
        <w:rPr>
          <w:rFonts w:ascii="GHEA Grapalat" w:hAnsi="GHEA Grapalat" w:cs="GHEA Grapalat"/>
          <w:b/>
          <w:sz w:val="24"/>
          <w:szCs w:val="24"/>
          <w:lang w:val="hy-AM"/>
        </w:rPr>
        <w:t>ՀԱՅԱԳԻՏՈՒԹՅԱՆԱՐԴԻՀԻՄՆԱՀԱՐՑԵՐ</w:t>
      </w:r>
      <w:r w:rsidRPr="004B0A88">
        <w:rPr>
          <w:rFonts w:ascii="GHEA Grapalat" w:hAnsi="GHEA Grapalat"/>
          <w:b/>
          <w:sz w:val="24"/>
          <w:szCs w:val="24"/>
          <w:lang w:val="hy-AM"/>
        </w:rPr>
        <w:t>» ԽՈՐԱԳՐՈՎ ՄԻՋԱԶԳԱՅԻՆ ԳԻՏԱԺՈՂՈՎԻ ՇՐՋԱՆԱԿՆԵՐՈՒՄ ՀՐԱՏԱՐԱԿՈՒԹՅԱՆ ՆԱԽԱՊԱՏՐԱՍՏՎԱԾ «ՇԻՐԱԿԻ ՊԱՏՄԱՄՇԱԿՈՒԹԱՅԻՆ ԺԱՌԱՆԳՈՒԹՅՈՒՆ</w:t>
      </w:r>
      <w:r w:rsidRPr="004B0A88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  <w:r w:rsidRPr="004B0A88">
        <w:rPr>
          <w:rFonts w:ascii="GHEA Grapalat" w:eastAsia="MS Mincho" w:hAnsi="GHEA Grapalat" w:cs="MS Mincho"/>
          <w:b/>
          <w:sz w:val="24"/>
          <w:szCs w:val="24"/>
          <w:lang w:val="hy-AM"/>
        </w:rPr>
        <w:t xml:space="preserve"> ՀԱՅԱԳԻՏՈՒԹՅԱՆ ԱՐԴԻ ՀԻՄՆԱՀԱՐՑԵՐ</w:t>
      </w:r>
      <w:r w:rsidRPr="004B0A88">
        <w:rPr>
          <w:rFonts w:ascii="GHEA Grapalat" w:hAnsi="GHEA Grapalat"/>
          <w:b/>
          <w:sz w:val="24"/>
          <w:szCs w:val="24"/>
          <w:lang w:val="hy-AM"/>
        </w:rPr>
        <w:t>»</w:t>
      </w:r>
      <w:r w:rsidR="004B0A88" w:rsidRPr="004B0A88">
        <w:rPr>
          <w:rFonts w:ascii="GHEA Grapalat" w:hAnsi="GHEA Grapalat"/>
          <w:b/>
          <w:sz w:val="24"/>
          <w:szCs w:val="24"/>
          <w:lang w:val="hy-AM"/>
        </w:rPr>
        <w:t xml:space="preserve"> ԺՈՂՈՎԱԾՈՒԻ ՏՊԱԳՐՄԱՆ ՆՊԱՏԱԿՈՎ </w:t>
      </w:r>
      <w:r w:rsidRPr="004B0A88">
        <w:rPr>
          <w:rFonts w:ascii="GHEA Grapalat" w:hAnsi="GHEA Grapalat"/>
          <w:b/>
          <w:sz w:val="24"/>
          <w:szCs w:val="24"/>
          <w:lang w:val="hy-AM"/>
        </w:rPr>
        <w:t>ԴՐԱՄԱԿԱՆ ՄԻՋՈՑՆԵՐ ՀԱՏԿԱՑՆԵԼՈՒ ՄԱՍԻՆ</w:t>
      </w:r>
      <w:r w:rsidR="008410CF" w:rsidRPr="00DC7FC4">
        <w:rPr>
          <w:rFonts w:ascii="GHEA Grapalat" w:hAnsi="GHEA Grapalat"/>
          <w:sz w:val="24"/>
          <w:szCs w:val="24"/>
          <w:lang w:val="hy-AM"/>
        </w:rPr>
        <w:tab/>
      </w:r>
    </w:p>
    <w:p w:rsidR="004B0A88" w:rsidRPr="007419FF" w:rsidRDefault="007936E9" w:rsidP="00DC7FC4">
      <w:pPr>
        <w:tabs>
          <w:tab w:val="left" w:pos="7488"/>
        </w:tabs>
        <w:jc w:val="both"/>
        <w:rPr>
          <w:rFonts w:ascii="GHEA Grapalat" w:hAnsi="GHEA Grapalat" w:cs="Sylfaen"/>
          <w:sz w:val="24"/>
          <w:szCs w:val="24"/>
          <w:lang w:val="fr-FR"/>
        </w:rPr>
      </w:pPr>
      <w:r w:rsidRPr="007419FF">
        <w:rPr>
          <w:rFonts w:ascii="GHEA Grapalat" w:eastAsia="Arial Unicode MS" w:hAnsi="GHEA Grapalat" w:cs="Arial Unicode MS"/>
          <w:color w:val="000000" w:themeColor="text1"/>
          <w:sz w:val="24"/>
          <w:szCs w:val="24"/>
          <w:shd w:val="clear" w:color="auto" w:fill="FFFFFF"/>
          <w:lang w:val="hy-AM"/>
        </w:rPr>
        <w:t xml:space="preserve">Հայագիտության ոլորտում ուսումնասիրությունների, </w:t>
      </w:r>
      <w:r w:rsidRPr="007419FF">
        <w:rPr>
          <w:rStyle w:val="bumpedfont15"/>
          <w:rFonts w:ascii="GHEA Grapalat" w:hAnsi="GHEA Grapalat" w:cs="Segoe UI"/>
          <w:color w:val="000000" w:themeColor="text1"/>
          <w:sz w:val="24"/>
          <w:szCs w:val="24"/>
          <w:shd w:val="clear" w:color="auto" w:fill="FFFFFF"/>
          <w:lang w:val="hy-AM"/>
        </w:rPr>
        <w:t>երիտասարդ հետազոտողներիներուժի բացահայտման և գիտական մտքի զարգացման</w:t>
      </w:r>
      <w:r w:rsidRPr="007419FF">
        <w:rPr>
          <w:rStyle w:val="bumpedfont15"/>
          <w:rFonts w:cs="Calibri"/>
          <w:color w:val="000000" w:themeColor="text1"/>
          <w:sz w:val="24"/>
          <w:szCs w:val="24"/>
          <w:shd w:val="clear" w:color="auto" w:fill="FFFFFF"/>
          <w:lang w:val="hy-AM"/>
        </w:rPr>
        <w:t> </w:t>
      </w:r>
      <w:r w:rsidR="004B0A88" w:rsidRPr="007419FF">
        <w:rPr>
          <w:rStyle w:val="bumpedfont15"/>
          <w:rFonts w:ascii="GHEA Grapalat" w:hAnsi="GHEA Grapalat" w:cs="Segoe UI"/>
          <w:color w:val="000000" w:themeColor="text1"/>
          <w:sz w:val="24"/>
          <w:szCs w:val="24"/>
          <w:shd w:val="clear" w:color="auto" w:fill="FFFFFF"/>
          <w:lang w:val="hy-AM"/>
        </w:rPr>
        <w:t xml:space="preserve">հիմքում </w:t>
      </w:r>
      <w:r w:rsidRPr="007419FF">
        <w:rPr>
          <w:rStyle w:val="bumpedfont15"/>
          <w:rFonts w:ascii="GHEA Grapalat" w:hAnsi="GHEA Grapalat" w:cs="Segoe UI"/>
          <w:color w:val="000000" w:themeColor="text1"/>
          <w:sz w:val="24"/>
          <w:szCs w:val="24"/>
          <w:shd w:val="clear" w:color="auto" w:fill="FFFFFF"/>
          <w:lang w:val="hy-AM"/>
        </w:rPr>
        <w:t xml:space="preserve">նաեւ գիտաժողովների անցկացումն է։ </w:t>
      </w:r>
      <w:r w:rsidRPr="007419FF">
        <w:rPr>
          <w:rFonts w:ascii="GHEA Grapalat" w:hAnsi="GHEA Grapalat" w:cs="Sylfaen"/>
          <w:sz w:val="24"/>
          <w:szCs w:val="24"/>
          <w:lang w:val="hy-AM"/>
        </w:rPr>
        <w:t>Այս տարի՝</w:t>
      </w:r>
      <w:r w:rsidRPr="007419FF">
        <w:rPr>
          <w:rFonts w:ascii="GHEA Grapalat" w:hAnsi="GHEA Grapalat" w:cs="Sylfaen"/>
          <w:sz w:val="24"/>
          <w:szCs w:val="24"/>
          <w:lang w:val="fr-FR"/>
        </w:rPr>
        <w:t xml:space="preserve"> պայմանավորված ԳԱԱ ՇՀՀ կենտրոնի հիմնադրման 25-ամյակով</w:t>
      </w:r>
      <w:r w:rsidRPr="007419FF">
        <w:rPr>
          <w:rFonts w:ascii="GHEA Grapalat" w:hAnsi="GHEA Grapalat" w:cs="Sylfaen"/>
          <w:sz w:val="24"/>
          <w:szCs w:val="24"/>
          <w:lang w:val="hy-AM"/>
        </w:rPr>
        <w:t>,</w:t>
      </w:r>
      <w:r w:rsidR="004B0A88" w:rsidRPr="007419FF">
        <w:rPr>
          <w:rFonts w:ascii="GHEA Grapalat" w:hAnsi="GHEA Grapalat" w:cs="Sylfaen"/>
          <w:sz w:val="24"/>
          <w:szCs w:val="24"/>
          <w:lang w:val="hy-AM"/>
        </w:rPr>
        <w:t xml:space="preserve">Գյումրիում սեպտեմբերի 23-25 անցկացվել է </w:t>
      </w:r>
      <w:r w:rsidR="004B0A88" w:rsidRPr="007419FF">
        <w:rPr>
          <w:rFonts w:ascii="GHEA Grapalat" w:hAnsi="GHEA Grapalat"/>
          <w:sz w:val="24"/>
          <w:szCs w:val="24"/>
          <w:lang w:val="hy-AM"/>
        </w:rPr>
        <w:t>«Շիրակի պատմամշակութային ժառանգությունը</w:t>
      </w:r>
      <w:r w:rsidR="004B0A88" w:rsidRPr="007419FF">
        <w:rPr>
          <w:rFonts w:ascii="Cambria Math" w:eastAsia="MS Mincho" w:hAnsi="Cambria Math" w:cs="Cambria Math"/>
          <w:sz w:val="24"/>
          <w:szCs w:val="24"/>
          <w:lang w:val="hy-AM"/>
        </w:rPr>
        <w:t>․</w:t>
      </w:r>
      <w:r w:rsidR="004B0A88" w:rsidRPr="007419FF">
        <w:rPr>
          <w:rFonts w:ascii="GHEA Grapalat" w:eastAsia="MS Mincho" w:hAnsi="GHEA Grapalat" w:cs="MS Mincho"/>
          <w:sz w:val="24"/>
          <w:szCs w:val="24"/>
          <w:lang w:val="hy-AM"/>
        </w:rPr>
        <w:t xml:space="preserve"> հայագիտության արդի հիմնահարցեր</w:t>
      </w:r>
      <w:r w:rsidR="004B0A88" w:rsidRPr="007419FF">
        <w:rPr>
          <w:rFonts w:ascii="GHEA Grapalat" w:hAnsi="GHEA Grapalat"/>
          <w:sz w:val="24"/>
          <w:szCs w:val="24"/>
          <w:lang w:val="hy-AM"/>
        </w:rPr>
        <w:t>» խորագրով</w:t>
      </w:r>
      <w:r w:rsidR="004B0A88" w:rsidRPr="007419FF">
        <w:rPr>
          <w:rFonts w:ascii="GHEA Grapalat" w:hAnsi="GHEA Grapalat" w:cs="Sylfaen"/>
          <w:sz w:val="24"/>
          <w:szCs w:val="24"/>
          <w:lang w:val="hy-AM"/>
        </w:rPr>
        <w:t xml:space="preserve"> գիտաժողով, որի </w:t>
      </w:r>
      <w:r w:rsidRPr="007419FF">
        <w:rPr>
          <w:rFonts w:ascii="GHEA Grapalat" w:hAnsi="GHEA Grapalat" w:cs="Sylfaen"/>
          <w:sz w:val="24"/>
          <w:szCs w:val="24"/>
          <w:lang w:val="fr-FR"/>
        </w:rPr>
        <w:t>մասնակից</w:t>
      </w:r>
      <w:r w:rsidR="005558CA" w:rsidRPr="007419FF">
        <w:rPr>
          <w:rFonts w:ascii="GHEA Grapalat" w:hAnsi="GHEA Grapalat" w:cs="Sylfaen"/>
          <w:sz w:val="24"/>
          <w:szCs w:val="24"/>
          <w:lang w:val="hy-AM"/>
        </w:rPr>
        <w:t xml:space="preserve">ների </w:t>
      </w:r>
      <w:r w:rsidR="005558CA" w:rsidRPr="007419FF">
        <w:rPr>
          <w:rFonts w:ascii="GHEA Grapalat" w:hAnsi="GHEA Grapalat" w:cs="Sylfaen"/>
          <w:sz w:val="24"/>
          <w:szCs w:val="24"/>
          <w:lang w:val="fr-FR"/>
        </w:rPr>
        <w:t xml:space="preserve"> թիվ</w:t>
      </w:r>
      <w:r w:rsidR="005558CA" w:rsidRPr="007419FF">
        <w:rPr>
          <w:rFonts w:ascii="GHEA Grapalat" w:hAnsi="GHEA Grapalat" w:cs="Sylfaen"/>
          <w:sz w:val="24"/>
          <w:szCs w:val="24"/>
          <w:lang w:val="hy-AM"/>
        </w:rPr>
        <w:t xml:space="preserve">ը </w:t>
      </w:r>
      <w:r w:rsidRPr="007419FF">
        <w:rPr>
          <w:rFonts w:ascii="GHEA Grapalat" w:hAnsi="GHEA Grapalat" w:cs="Sylfaen"/>
          <w:sz w:val="24"/>
          <w:szCs w:val="24"/>
          <w:lang w:val="fr-FR"/>
        </w:rPr>
        <w:t xml:space="preserve">գերազանցել է 140-ը: </w:t>
      </w:r>
    </w:p>
    <w:p w:rsidR="004B0A88" w:rsidRPr="007419FF" w:rsidRDefault="007419FF" w:rsidP="00DC7FC4">
      <w:pPr>
        <w:tabs>
          <w:tab w:val="left" w:pos="7488"/>
        </w:tabs>
        <w:jc w:val="both"/>
        <w:rPr>
          <w:rFonts w:ascii="GHEA Grapalat" w:hAnsi="GHEA Grapalat" w:cs="Sylfaen"/>
          <w:sz w:val="24"/>
          <w:szCs w:val="24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Գ</w:t>
      </w:r>
      <w:r w:rsidR="004B0A88" w:rsidRPr="007419FF">
        <w:rPr>
          <w:rFonts w:ascii="GHEA Grapalat" w:hAnsi="GHEA Grapalat"/>
          <w:sz w:val="24"/>
          <w:szCs w:val="24"/>
          <w:lang w:val="hy-AM"/>
        </w:rPr>
        <w:t>իտաժողովի շրջանակներում իրականացված աշխատան</w:t>
      </w:r>
      <w:r>
        <w:rPr>
          <w:rFonts w:ascii="GHEA Grapalat" w:hAnsi="GHEA Grapalat"/>
          <w:sz w:val="24"/>
          <w:szCs w:val="24"/>
          <w:lang w:val="hy-AM"/>
        </w:rPr>
        <w:t xml:space="preserve">քներն ու ուսումնասիրությունները տեղ կգտնեն նաեւ </w:t>
      </w:r>
      <w:r w:rsidR="004B0A88" w:rsidRPr="007419FF">
        <w:rPr>
          <w:rFonts w:ascii="GHEA Grapalat" w:hAnsi="GHEA Grapalat"/>
          <w:sz w:val="24"/>
          <w:szCs w:val="24"/>
          <w:lang w:val="hy-AM"/>
        </w:rPr>
        <w:t xml:space="preserve">տպագրական նյութերում։ </w:t>
      </w:r>
      <w:r>
        <w:rPr>
          <w:rFonts w:ascii="GHEA Grapalat" w:hAnsi="GHEA Grapalat"/>
          <w:color w:val="000000"/>
          <w:sz w:val="23"/>
          <w:szCs w:val="23"/>
          <w:shd w:val="clear" w:color="auto" w:fill="FFFFFF"/>
          <w:lang w:val="hy-AM"/>
        </w:rPr>
        <w:t xml:space="preserve">Ժողովածուի տպագրումը կարող է դառնալ հենք հայագիտական ոլորտի </w:t>
      </w:r>
      <w:r w:rsidRPr="007419FF">
        <w:rPr>
          <w:rFonts w:ascii="GHEA Grapalat" w:hAnsi="GHEA Grapalat"/>
          <w:color w:val="000000"/>
          <w:sz w:val="23"/>
          <w:szCs w:val="23"/>
          <w:shd w:val="clear" w:color="auto" w:fill="FFFFFF"/>
          <w:lang w:val="hy-AM"/>
        </w:rPr>
        <w:t>հետազոտությունների համար:</w:t>
      </w:r>
    </w:p>
    <w:p w:rsidR="007219F1" w:rsidRPr="00DC7FC4" w:rsidRDefault="007219F1" w:rsidP="00A7103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:rsidR="000D0F7C" w:rsidRPr="007419FF" w:rsidRDefault="00ED081C" w:rsidP="00A7103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419FF">
        <w:rPr>
          <w:rFonts w:ascii="GHEA Grapalat" w:hAnsi="GHEA Grapalat"/>
          <w:b/>
          <w:sz w:val="24"/>
          <w:szCs w:val="24"/>
          <w:lang w:val="hy-AM"/>
        </w:rPr>
        <w:t>ՏԵՂԵԿԱՆՔ</w:t>
      </w:r>
    </w:p>
    <w:p w:rsidR="00DC7FC4" w:rsidRPr="007419FF" w:rsidRDefault="00DC7FC4" w:rsidP="00DC7FC4">
      <w:pPr>
        <w:ind w:firstLine="720"/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419FF">
        <w:rPr>
          <w:rFonts w:ascii="GHEA Grapalat" w:hAnsi="GHEA Grapalat"/>
          <w:b/>
          <w:sz w:val="24"/>
          <w:szCs w:val="24"/>
          <w:lang w:val="hy-AM"/>
        </w:rPr>
        <w:t xml:space="preserve"> ՀԱՅԱՍՏԱՆԻ ՀԱՆՐԱՊԵՏՈՒԹՅԱՆ ՇԻՐԱԿԻ ՄԱՐԶԻ ԳՅՈՒՄՐԻ  ՀԱՄԱՅՆՔՈՒՄ ԻՐԱԿԱՆԱՑՎԱԾ «ՇԻՐԱԿԻ ՊԱՏՄԱՄՇԱԿՈՒԹԱՅԻՆ ԺԱՌԱՆԳՈՒԹՅՈՒՆԸ. </w:t>
      </w:r>
      <w:r w:rsidRPr="007419FF">
        <w:rPr>
          <w:rFonts w:ascii="GHEA Grapalat" w:hAnsi="GHEA Grapalat" w:cs="GHEA Grapalat"/>
          <w:b/>
          <w:sz w:val="24"/>
          <w:szCs w:val="24"/>
          <w:lang w:val="hy-AM"/>
        </w:rPr>
        <w:t>ՀԱՅԱԳԻՏՈՒԹՅԱՆԱՐԴԻՀԻՄՆԱՀԱՐՑԵՐ</w:t>
      </w:r>
      <w:r w:rsidRPr="007419FF">
        <w:rPr>
          <w:rFonts w:ascii="GHEA Grapalat" w:hAnsi="GHEA Grapalat"/>
          <w:b/>
          <w:sz w:val="24"/>
          <w:szCs w:val="24"/>
          <w:lang w:val="hy-AM"/>
        </w:rPr>
        <w:t>» ԽՈՐԱԳՐՈՎ ՄԻՋԱԶԳԱՅԻՆ ԳԻՏԱԺՈՂՈՎԻ ՇՐՋԱՆԱԿՆԵՐՈՒՄ ՀՐԱՏԱՐԱԿՈՒԹՅԱՆ ՆԱԽԱՊԱՏՐԱՍՏՎԱԾ «ՇԻՐԱԿԻ ՊԱՏՄԱՄՇԱԿՈՒԹԱՅԻՆ ԺԱՌԱՆԳՈՒԹՅՈՒՆ</w:t>
      </w:r>
      <w:r w:rsidRPr="007419FF">
        <w:rPr>
          <w:rFonts w:ascii="Cambria Math" w:eastAsia="MS Mincho" w:hAnsi="Cambria Math" w:cs="Cambria Math"/>
          <w:b/>
          <w:sz w:val="24"/>
          <w:szCs w:val="24"/>
          <w:lang w:val="hy-AM"/>
        </w:rPr>
        <w:t>․</w:t>
      </w:r>
      <w:r w:rsidRPr="007419FF">
        <w:rPr>
          <w:rFonts w:ascii="GHEA Grapalat" w:eastAsia="MS Mincho" w:hAnsi="GHEA Grapalat" w:cs="MS Mincho"/>
          <w:b/>
          <w:sz w:val="24"/>
          <w:szCs w:val="24"/>
          <w:lang w:val="hy-AM"/>
        </w:rPr>
        <w:t xml:space="preserve"> ՀԱՅԱԳԻՏՈՒԹՅԱՆ ԱՐԴԻ ՀԻՄՆԱՀԱՐՑԵՐ</w:t>
      </w:r>
      <w:r w:rsidRPr="007419FF">
        <w:rPr>
          <w:rFonts w:ascii="GHEA Grapalat" w:hAnsi="GHEA Grapalat"/>
          <w:b/>
          <w:sz w:val="24"/>
          <w:szCs w:val="24"/>
          <w:lang w:val="hy-AM"/>
        </w:rPr>
        <w:t>» ԺՈՂՈՎԱԾՈՒԻ ՏՊԱԳՐՄԱՆ ՆՊԱՏԱԿՈՎ ԴՐԱՄԱԿԱՆ ՄԻՋՈՑՆԵՐ ՀԱՏԿԱՑՆԵԼՈՒ ՄԱՍԻՆ</w:t>
      </w:r>
    </w:p>
    <w:p w:rsidR="00725372" w:rsidRPr="00DC7FC4" w:rsidRDefault="00725372" w:rsidP="00DC7FC4">
      <w:pPr>
        <w:tabs>
          <w:tab w:val="left" w:pos="7488"/>
        </w:tabs>
        <w:jc w:val="center"/>
        <w:rPr>
          <w:rFonts w:ascii="GHEA Grapalat" w:hAnsi="GHEA Grapalat"/>
          <w:sz w:val="24"/>
          <w:szCs w:val="24"/>
          <w:lang w:val="hy-AM"/>
        </w:rPr>
      </w:pPr>
    </w:p>
    <w:p w:rsidR="007419FF" w:rsidRPr="001D6A26" w:rsidRDefault="00DC7FC4" w:rsidP="001D6A26">
      <w:pPr>
        <w:ind w:firstLine="720"/>
        <w:jc w:val="both"/>
        <w:rPr>
          <w:rFonts w:ascii="GHEA Grapalat" w:hAnsi="GHEA Grapalat"/>
          <w:sz w:val="24"/>
          <w:szCs w:val="24"/>
          <w:u w:val="single"/>
          <w:lang w:val="hy-AM"/>
        </w:rPr>
      </w:pPr>
      <w:r>
        <w:rPr>
          <w:rFonts w:ascii="GHEA Grapalat" w:hAnsi="GHEA Grapalat"/>
          <w:sz w:val="24"/>
          <w:szCs w:val="24"/>
          <w:lang w:val="hy-AM"/>
        </w:rPr>
        <w:t>«</w:t>
      </w:r>
      <w:r w:rsidRPr="00DC7FC4">
        <w:rPr>
          <w:rFonts w:ascii="GHEA Grapalat" w:hAnsi="GHEA Grapalat"/>
          <w:sz w:val="24"/>
          <w:szCs w:val="24"/>
          <w:lang w:val="hy-AM"/>
        </w:rPr>
        <w:t>Շիրակի պատմամշակու</w:t>
      </w:r>
      <w:r w:rsidRPr="00DC7FC4">
        <w:rPr>
          <w:rFonts w:ascii="GHEA Grapalat" w:hAnsi="GHEA Grapalat"/>
          <w:sz w:val="24"/>
          <w:szCs w:val="24"/>
          <w:lang w:val="hy-AM"/>
        </w:rPr>
        <w:softHyphen/>
        <w:t>թային ժառանգությունը. հայագիտության արդի հիմնահար</w:t>
      </w:r>
      <w:r w:rsidRPr="00DC7FC4">
        <w:rPr>
          <w:rFonts w:ascii="GHEA Grapalat" w:hAnsi="GHEA Grapalat"/>
          <w:sz w:val="24"/>
          <w:szCs w:val="24"/>
          <w:lang w:val="hy-AM"/>
        </w:rPr>
        <w:softHyphen/>
        <w:t>ցեր» ժողովածուի տպագրման նպատակով դրամական միջոցներ հատկացնելու մասին որոշման ընդունմամբ Գյումրի համայնքի 2022 թվականի բյուջեում էական փոփոխություններ՝ ավելացումներ կամ նվազեցումներ չեն նախատեսվում:</w:t>
      </w:r>
    </w:p>
    <w:p w:rsidR="00DC7FC4" w:rsidRPr="007419FF" w:rsidRDefault="00DC7FC4" w:rsidP="007419FF">
      <w:pPr>
        <w:rPr>
          <w:rFonts w:ascii="GHEA Grapalat" w:hAnsi="GHEA Grapalat"/>
          <w:sz w:val="24"/>
          <w:szCs w:val="24"/>
          <w:lang w:val="hy-AM"/>
        </w:rPr>
      </w:pPr>
    </w:p>
    <w:sectPr w:rsidR="00DC7FC4" w:rsidRPr="007419FF" w:rsidSect="00353665">
      <w:pgSz w:w="11907" w:h="16840" w:code="9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42170"/>
    <w:multiLevelType w:val="hybridMultilevel"/>
    <w:tmpl w:val="B554E55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3591007"/>
    <w:multiLevelType w:val="hybridMultilevel"/>
    <w:tmpl w:val="814A5E1C"/>
    <w:lvl w:ilvl="0" w:tplc="D654F682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EC2CB9"/>
    <w:multiLevelType w:val="hybridMultilevel"/>
    <w:tmpl w:val="D31204A2"/>
    <w:lvl w:ilvl="0" w:tplc="0409000F">
      <w:start w:val="1"/>
      <w:numFmt w:val="decimal"/>
      <w:lvlText w:val="%1."/>
      <w:lvlJc w:val="left"/>
      <w:pPr>
        <w:ind w:left="789" w:hanging="360"/>
      </w:pPr>
    </w:lvl>
    <w:lvl w:ilvl="1" w:tplc="04090019" w:tentative="1">
      <w:start w:val="1"/>
      <w:numFmt w:val="lowerLetter"/>
      <w:lvlText w:val="%2."/>
      <w:lvlJc w:val="left"/>
      <w:pPr>
        <w:ind w:left="1509" w:hanging="360"/>
      </w:pPr>
    </w:lvl>
    <w:lvl w:ilvl="2" w:tplc="0409001B" w:tentative="1">
      <w:start w:val="1"/>
      <w:numFmt w:val="lowerRoman"/>
      <w:lvlText w:val="%3."/>
      <w:lvlJc w:val="right"/>
      <w:pPr>
        <w:ind w:left="2229" w:hanging="180"/>
      </w:pPr>
    </w:lvl>
    <w:lvl w:ilvl="3" w:tplc="0409000F" w:tentative="1">
      <w:start w:val="1"/>
      <w:numFmt w:val="decimal"/>
      <w:lvlText w:val="%4."/>
      <w:lvlJc w:val="left"/>
      <w:pPr>
        <w:ind w:left="2949" w:hanging="360"/>
      </w:pPr>
    </w:lvl>
    <w:lvl w:ilvl="4" w:tplc="04090019" w:tentative="1">
      <w:start w:val="1"/>
      <w:numFmt w:val="lowerLetter"/>
      <w:lvlText w:val="%5."/>
      <w:lvlJc w:val="left"/>
      <w:pPr>
        <w:ind w:left="3669" w:hanging="360"/>
      </w:pPr>
    </w:lvl>
    <w:lvl w:ilvl="5" w:tplc="0409001B" w:tentative="1">
      <w:start w:val="1"/>
      <w:numFmt w:val="lowerRoman"/>
      <w:lvlText w:val="%6."/>
      <w:lvlJc w:val="right"/>
      <w:pPr>
        <w:ind w:left="4389" w:hanging="180"/>
      </w:pPr>
    </w:lvl>
    <w:lvl w:ilvl="6" w:tplc="0409000F" w:tentative="1">
      <w:start w:val="1"/>
      <w:numFmt w:val="decimal"/>
      <w:lvlText w:val="%7."/>
      <w:lvlJc w:val="left"/>
      <w:pPr>
        <w:ind w:left="5109" w:hanging="360"/>
      </w:pPr>
    </w:lvl>
    <w:lvl w:ilvl="7" w:tplc="04090019" w:tentative="1">
      <w:start w:val="1"/>
      <w:numFmt w:val="lowerLetter"/>
      <w:lvlText w:val="%8."/>
      <w:lvlJc w:val="left"/>
      <w:pPr>
        <w:ind w:left="5829" w:hanging="360"/>
      </w:pPr>
    </w:lvl>
    <w:lvl w:ilvl="8" w:tplc="0409001B" w:tentative="1">
      <w:start w:val="1"/>
      <w:numFmt w:val="lowerRoman"/>
      <w:lvlText w:val="%9."/>
      <w:lvlJc w:val="right"/>
      <w:pPr>
        <w:ind w:left="654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ED081C"/>
    <w:rsid w:val="00022484"/>
    <w:rsid w:val="0008477E"/>
    <w:rsid w:val="00095D06"/>
    <w:rsid w:val="000D07E3"/>
    <w:rsid w:val="000D0F7C"/>
    <w:rsid w:val="000D30FB"/>
    <w:rsid w:val="00116DC0"/>
    <w:rsid w:val="00193352"/>
    <w:rsid w:val="001B7BA3"/>
    <w:rsid w:val="001D6A26"/>
    <w:rsid w:val="002118D1"/>
    <w:rsid w:val="002408AF"/>
    <w:rsid w:val="002733E5"/>
    <w:rsid w:val="002A0CC9"/>
    <w:rsid w:val="002B2373"/>
    <w:rsid w:val="002D3B0F"/>
    <w:rsid w:val="002E454E"/>
    <w:rsid w:val="002F00FB"/>
    <w:rsid w:val="00302602"/>
    <w:rsid w:val="00302D1B"/>
    <w:rsid w:val="00314212"/>
    <w:rsid w:val="00345971"/>
    <w:rsid w:val="0034799A"/>
    <w:rsid w:val="00353665"/>
    <w:rsid w:val="003A5334"/>
    <w:rsid w:val="003A75E9"/>
    <w:rsid w:val="003E6FE2"/>
    <w:rsid w:val="004240A0"/>
    <w:rsid w:val="00447D8E"/>
    <w:rsid w:val="004A1170"/>
    <w:rsid w:val="004B0A88"/>
    <w:rsid w:val="004B7509"/>
    <w:rsid w:val="004D28E6"/>
    <w:rsid w:val="00543184"/>
    <w:rsid w:val="005558CA"/>
    <w:rsid w:val="00574CD0"/>
    <w:rsid w:val="005772A2"/>
    <w:rsid w:val="00590739"/>
    <w:rsid w:val="005C48ED"/>
    <w:rsid w:val="005E296A"/>
    <w:rsid w:val="005F0CA1"/>
    <w:rsid w:val="005F0FB3"/>
    <w:rsid w:val="00617E34"/>
    <w:rsid w:val="00624D53"/>
    <w:rsid w:val="00637FA7"/>
    <w:rsid w:val="006775FA"/>
    <w:rsid w:val="006A231D"/>
    <w:rsid w:val="006B212E"/>
    <w:rsid w:val="006C28F4"/>
    <w:rsid w:val="006E08BA"/>
    <w:rsid w:val="006E312C"/>
    <w:rsid w:val="006F08EE"/>
    <w:rsid w:val="00720A04"/>
    <w:rsid w:val="007210ED"/>
    <w:rsid w:val="007219F1"/>
    <w:rsid w:val="00724FC9"/>
    <w:rsid w:val="00725372"/>
    <w:rsid w:val="00734C14"/>
    <w:rsid w:val="007419FF"/>
    <w:rsid w:val="00752BA4"/>
    <w:rsid w:val="007909BA"/>
    <w:rsid w:val="007936E9"/>
    <w:rsid w:val="00793C2A"/>
    <w:rsid w:val="00794DC2"/>
    <w:rsid w:val="007A7303"/>
    <w:rsid w:val="007B454D"/>
    <w:rsid w:val="007B71E8"/>
    <w:rsid w:val="007D267C"/>
    <w:rsid w:val="007E65C0"/>
    <w:rsid w:val="00807D98"/>
    <w:rsid w:val="00814B1B"/>
    <w:rsid w:val="008410CF"/>
    <w:rsid w:val="008C3740"/>
    <w:rsid w:val="008F54B2"/>
    <w:rsid w:val="0091038B"/>
    <w:rsid w:val="00920464"/>
    <w:rsid w:val="0092055E"/>
    <w:rsid w:val="00971A02"/>
    <w:rsid w:val="009B11C8"/>
    <w:rsid w:val="00A3184C"/>
    <w:rsid w:val="00A31F2C"/>
    <w:rsid w:val="00A448AC"/>
    <w:rsid w:val="00A71033"/>
    <w:rsid w:val="00A72117"/>
    <w:rsid w:val="00A906C2"/>
    <w:rsid w:val="00AF5385"/>
    <w:rsid w:val="00AF6F5B"/>
    <w:rsid w:val="00B7655E"/>
    <w:rsid w:val="00B9267D"/>
    <w:rsid w:val="00BF6B9A"/>
    <w:rsid w:val="00C31F49"/>
    <w:rsid w:val="00C33A92"/>
    <w:rsid w:val="00C43ECB"/>
    <w:rsid w:val="00C534E1"/>
    <w:rsid w:val="00C72EAA"/>
    <w:rsid w:val="00C7630A"/>
    <w:rsid w:val="00C80801"/>
    <w:rsid w:val="00C80E47"/>
    <w:rsid w:val="00C87E24"/>
    <w:rsid w:val="00CB5C22"/>
    <w:rsid w:val="00CC0B70"/>
    <w:rsid w:val="00CC4AAE"/>
    <w:rsid w:val="00CD4CB7"/>
    <w:rsid w:val="00D437F3"/>
    <w:rsid w:val="00D60042"/>
    <w:rsid w:val="00D63E3A"/>
    <w:rsid w:val="00D70024"/>
    <w:rsid w:val="00D735BD"/>
    <w:rsid w:val="00D83AD4"/>
    <w:rsid w:val="00DC7FC4"/>
    <w:rsid w:val="00DF5D7F"/>
    <w:rsid w:val="00E45336"/>
    <w:rsid w:val="00EA397B"/>
    <w:rsid w:val="00EB3243"/>
    <w:rsid w:val="00ED081C"/>
    <w:rsid w:val="00EE5F06"/>
    <w:rsid w:val="00EE665B"/>
    <w:rsid w:val="00EF4B8F"/>
    <w:rsid w:val="00F017EA"/>
    <w:rsid w:val="00F07AD5"/>
    <w:rsid w:val="00F330D3"/>
    <w:rsid w:val="00F95A4C"/>
    <w:rsid w:val="00FB3EC8"/>
    <w:rsid w:val="00FD0649"/>
    <w:rsid w:val="00FE5CBC"/>
    <w:rsid w:val="00FF6C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F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81C"/>
    <w:pPr>
      <w:ind w:left="720"/>
      <w:contextualSpacing/>
    </w:pPr>
  </w:style>
  <w:style w:type="character" w:customStyle="1" w:styleId="bumpedfont15">
    <w:name w:val="bumpedfont15"/>
    <w:basedOn w:val="a0"/>
    <w:rsid w:val="007936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GHEA Grapalat" w:eastAsia="Calibri" w:hAnsi="GHEA Grapalat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9FF"/>
    <w:pPr>
      <w:spacing w:after="200" w:line="276" w:lineRule="auto"/>
    </w:pPr>
    <w:rPr>
      <w:rFonts w:ascii="Calibri" w:eastAsia="Times New Roman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081C"/>
    <w:pPr>
      <w:ind w:left="720"/>
      <w:contextualSpacing/>
    </w:pPr>
  </w:style>
  <w:style w:type="character" w:customStyle="1" w:styleId="bumpedfont15">
    <w:name w:val="bumpedfont15"/>
    <w:basedOn w:val="a0"/>
    <w:rsid w:val="007936E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884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8B94A8-A8BB-49B5-915E-E0D23F3BD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483</Words>
  <Characters>2756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https:/mul2.gyumricity.am/tasks/39516/oneclick/9176f25e7179f3e7911006c02b12a960cfc78befab08bb6bdabba8ae283b3b6a.docx?token=c53ca6c43161766b92b4877a22256354</cp:keywords>
  <cp:lastModifiedBy>Admin</cp:lastModifiedBy>
  <cp:revision>3</cp:revision>
  <cp:lastPrinted>2022-10-05T08:07:00Z</cp:lastPrinted>
  <dcterms:created xsi:type="dcterms:W3CDTF">2022-10-05T08:04:00Z</dcterms:created>
  <dcterms:modified xsi:type="dcterms:W3CDTF">2022-10-05T08:08:00Z</dcterms:modified>
</cp:coreProperties>
</file>