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5B7608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5B7608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13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5E05" w:rsidRPr="00B65E0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փետրվա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րի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6A064B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</w:t>
      </w:r>
      <w:r w:rsidR="00145F99" w:rsidRPr="00E35E21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145F99" w:rsidRPr="00E35E21" w:rsidRDefault="00145F99" w:rsidP="00145F99">
      <w:pPr>
        <w:jc w:val="center"/>
        <w:rPr>
          <w:rFonts w:ascii="GHEA Grapalat" w:hAnsi="GHEA Grapalat"/>
          <w:b/>
          <w:noProof/>
          <w:sz w:val="22"/>
          <w:lang w:val="af-ZA"/>
        </w:rPr>
      </w:pPr>
      <w:r w:rsidRPr="00145F99">
        <w:rPr>
          <w:rFonts w:ascii="GHEA Grapalat" w:hAnsi="GHEA Grapalat"/>
          <w:b/>
          <w:color w:val="000000"/>
          <w:sz w:val="20"/>
          <w:szCs w:val="22"/>
          <w:lang w:val="af-ZA"/>
        </w:rPr>
        <w:t xml:space="preserve"> </w:t>
      </w:r>
      <w:r w:rsidRPr="00145F99">
        <w:rPr>
          <w:rFonts w:ascii="GHEA Grapalat" w:hAnsi="GHEA Grapalat"/>
          <w:b/>
          <w:noProof/>
          <w:sz w:val="22"/>
          <w:lang w:val="hy-AM"/>
        </w:rPr>
        <w:t>ՀԱՅԱՍՏԱՆԻ ՀԱՆՐԱՊԵՏՈՒԹՅԱՆ ՇԻՐԱԿԻ ՄԱՐԶԻ  ԳՅՈՒՄՐԻ ՀԱՄԱՅՆՔԻ ԱՎԱԳԱՆՈՒ 2023 ԹՎԱԿԱՆԻ ԴԵԿՏԵՄԲԵՐԻ 29-Ի N 283-Ա ՈՐՈՇՄԱՆ  ՄԵՋ ՓՈՓՈԽՈՒԹՅՈՒՆ ԿԱՏԱՐԵԼՈՒ  ՄԱՍԻՆ</w:t>
      </w:r>
    </w:p>
    <w:p w:rsidR="00145F99" w:rsidRPr="00E35E21" w:rsidRDefault="00145F99" w:rsidP="00145F99">
      <w:pPr>
        <w:jc w:val="center"/>
        <w:rPr>
          <w:rFonts w:ascii="GHEA Grapalat" w:hAnsi="GHEA Grapalat"/>
          <w:noProof/>
          <w:sz w:val="22"/>
          <w:lang w:val="af-ZA"/>
        </w:rPr>
      </w:pPr>
    </w:p>
    <w:p w:rsidR="00145F99" w:rsidRPr="00E35E21" w:rsidRDefault="00145F99" w:rsidP="00145F99">
      <w:pPr>
        <w:jc w:val="both"/>
        <w:rPr>
          <w:rFonts w:ascii="GHEA Grapalat" w:hAnsi="GHEA Grapalat" w:cs="Sylfaen"/>
          <w:b/>
          <w:noProof/>
          <w:sz w:val="22"/>
          <w:lang w:val="hy-AM"/>
        </w:rPr>
      </w:pPr>
      <w:r w:rsidRPr="00145F99">
        <w:rPr>
          <w:rFonts w:ascii="GHEA Grapalat" w:hAnsi="GHEA Grapalat"/>
          <w:noProof/>
          <w:sz w:val="22"/>
          <w:lang w:val="hy-AM"/>
        </w:rPr>
        <w:t xml:space="preserve"> </w:t>
      </w:r>
      <w:r w:rsidRPr="00145F99">
        <w:rPr>
          <w:rFonts w:ascii="GHEA Grapalat" w:hAnsi="GHEA Grapalat" w:cs="Sylfaen"/>
          <w:noProof/>
          <w:sz w:val="22"/>
          <w:lang w:val="hy-AM"/>
        </w:rPr>
        <w:t>Ղեկավարվելով «Նորմատիվ իրավական ակտերի մասին» օրենքի 33-րդ հոդվածի 1-ին մասի 3-րդ կետի, 34-րդ հոդվածի 1-ին, 2-րդ մասերի  դրույթներով</w:t>
      </w:r>
      <w:r w:rsidRPr="00E35E21">
        <w:rPr>
          <w:rFonts w:ascii="GHEA Grapalat" w:hAnsi="GHEA Grapalat" w:cs="Sylfaen"/>
          <w:noProof/>
          <w:sz w:val="22"/>
          <w:lang w:val="hy-AM"/>
        </w:rPr>
        <w:t>՝</w:t>
      </w:r>
      <w:r w:rsidRPr="00145F99">
        <w:rPr>
          <w:rFonts w:ascii="GHEA Grapalat" w:hAnsi="GHEA Grapalat" w:cs="Sylfaen"/>
          <w:noProof/>
          <w:sz w:val="22"/>
          <w:lang w:val="hy-AM"/>
        </w:rPr>
        <w:t xml:space="preserve">  </w:t>
      </w:r>
      <w:r w:rsidRPr="00145F99">
        <w:rPr>
          <w:rFonts w:ascii="GHEA Grapalat" w:eastAsia="Calibri" w:hAnsi="GHEA Grapalat" w:cs="Sylfaen"/>
          <w:b/>
          <w:noProof/>
          <w:sz w:val="22"/>
          <w:lang w:val="hy-AM"/>
        </w:rPr>
        <w:t xml:space="preserve">Հայաստանի  Հանրապետության Շիրակի մարզի </w:t>
      </w:r>
      <w:r w:rsidRPr="00145F99">
        <w:rPr>
          <w:rFonts w:ascii="GHEA Grapalat" w:hAnsi="GHEA Grapalat" w:cs="Sylfaen"/>
          <w:b/>
          <w:noProof/>
          <w:sz w:val="22"/>
          <w:lang w:val="hy-AM"/>
        </w:rPr>
        <w:t>Գյումրի համայնքի ավագանին որոշում է.</w:t>
      </w:r>
    </w:p>
    <w:p w:rsidR="00145F99" w:rsidRPr="00145F99" w:rsidRDefault="00145F99" w:rsidP="00145F99">
      <w:pPr>
        <w:jc w:val="both"/>
        <w:rPr>
          <w:rFonts w:ascii="GHEA Grapalat" w:hAnsi="GHEA Grapalat" w:cs="Sylfaen"/>
          <w:noProof/>
          <w:sz w:val="22"/>
          <w:lang w:val="hy-AM"/>
        </w:rPr>
      </w:pPr>
      <w:r w:rsidRPr="00145F99">
        <w:rPr>
          <w:rFonts w:ascii="GHEA Grapalat" w:hAnsi="GHEA Grapalat"/>
          <w:noProof/>
          <w:sz w:val="22"/>
          <w:lang w:val="hy-AM"/>
        </w:rPr>
        <w:t xml:space="preserve">  </w:t>
      </w:r>
      <w:r>
        <w:rPr>
          <w:rFonts w:ascii="GHEA Grapalat" w:hAnsi="GHEA Grapalat"/>
          <w:noProof/>
          <w:sz w:val="22"/>
          <w:lang w:val="hy-AM"/>
        </w:rPr>
        <w:t xml:space="preserve">  </w:t>
      </w:r>
      <w:r w:rsidRPr="00145F99">
        <w:rPr>
          <w:rFonts w:ascii="GHEA Grapalat" w:hAnsi="GHEA Grapalat"/>
          <w:noProof/>
          <w:sz w:val="22"/>
          <w:lang w:val="hy-AM"/>
        </w:rPr>
        <w:t xml:space="preserve"> </w:t>
      </w:r>
      <w:r w:rsidRPr="00145F99">
        <w:rPr>
          <w:rFonts w:ascii="GHEA Grapalat" w:hAnsi="GHEA Grapalat" w:cs="Sylfaen"/>
          <w:noProof/>
          <w:sz w:val="22"/>
          <w:lang w:val="hy-AM"/>
        </w:rPr>
        <w:t xml:space="preserve">1. Հայաստանի Հանրապետության Շիրակի մարզի Գյումրի համայնքի 2023 թվականի դեկտեմբերի 29-ի «Հայաստանի Հանրապետության </w:t>
      </w:r>
      <w:r>
        <w:rPr>
          <w:rFonts w:ascii="GHEA Grapalat" w:hAnsi="GHEA Grapalat" w:cs="Sylfaen"/>
          <w:noProof/>
          <w:sz w:val="22"/>
          <w:lang w:val="hy-AM"/>
        </w:rPr>
        <w:t>Շիրակի մարզի Գյումրի համայնքի</w:t>
      </w:r>
      <w:r w:rsidRPr="00145F99">
        <w:rPr>
          <w:rFonts w:ascii="GHEA Grapalat" w:hAnsi="GHEA Grapalat" w:cs="Sylfaen"/>
          <w:noProof/>
          <w:sz w:val="22"/>
          <w:lang w:val="hy-AM"/>
        </w:rPr>
        <w:t xml:space="preserve">  համայնքային ոչ առևտրային կազմակերպությունների աշխատողների քանակը, հաստիքացուցակները, պաշտոնային դրույքաչափերը հաստատելու և Գյումրի համայնքի ավագանու 2021 թվականի դեկտեմբերի 27-ի N 282-Ա որոշումն ուժը կորցրած ճանաչելու մասին» N 283-Ա որոշման մեջ կատարել հետևյալ փոփոխությունը. </w:t>
      </w:r>
    </w:p>
    <w:p w:rsidR="00145F99" w:rsidRPr="00145F99" w:rsidRDefault="00145F99" w:rsidP="00145F99">
      <w:pPr>
        <w:ind w:left="60"/>
        <w:jc w:val="both"/>
        <w:rPr>
          <w:rFonts w:ascii="GHEA Grapalat" w:hAnsi="GHEA Grapalat" w:cs="Sylfaen"/>
          <w:noProof/>
          <w:sz w:val="22"/>
          <w:lang w:val="hy-AM"/>
        </w:rPr>
      </w:pPr>
      <w:r w:rsidRPr="00145F99">
        <w:rPr>
          <w:rFonts w:ascii="GHEA Grapalat" w:hAnsi="GHEA Grapalat" w:cs="Sylfaen"/>
          <w:noProof/>
          <w:sz w:val="22"/>
          <w:lang w:val="hy-AM"/>
        </w:rPr>
        <w:t xml:space="preserve">1) 2-րդ կետով հաստատված NN 16,19,20 հավելվածները շարադրել նոր խմբագրությամբ՝ համաձայն NN 1,2,3 հավելվածների:  </w:t>
      </w:r>
    </w:p>
    <w:p w:rsidR="00145F99" w:rsidRPr="00145F99" w:rsidRDefault="00145F99" w:rsidP="00145F99">
      <w:pPr>
        <w:jc w:val="both"/>
        <w:rPr>
          <w:rFonts w:ascii="GHEA Grapalat" w:eastAsia="Calibri" w:hAnsi="GHEA Grapalat" w:cs="Sylfaen"/>
          <w:noProof/>
          <w:sz w:val="22"/>
          <w:lang w:val="hy-AM"/>
        </w:rPr>
      </w:pPr>
      <w:r w:rsidRPr="00145F99">
        <w:rPr>
          <w:rFonts w:ascii="GHEA Grapalat" w:eastAsia="Calibri" w:hAnsi="GHEA Grapalat" w:cs="Sylfaen"/>
          <w:noProof/>
          <w:sz w:val="22"/>
          <w:lang w:val="hy-AM"/>
        </w:rPr>
        <w:t>2. Սույն որոշումն ուժի մեջ է մտնում հրապարակմանը հաջորդող օրվանից:</w:t>
      </w:r>
      <w:r w:rsidRPr="00145F99">
        <w:rPr>
          <w:rFonts w:ascii="GHEA Grapalat" w:hAnsi="GHEA Grapalat" w:cs="Sylfaen"/>
          <w:noProof/>
          <w:sz w:val="22"/>
          <w:lang w:val="hy-AM"/>
        </w:rPr>
        <w:t xml:space="preserve">                                                                                                    </w:t>
      </w:r>
    </w:p>
    <w:p w:rsidR="00C27EAD" w:rsidRDefault="00145F99" w:rsidP="00145F99">
      <w:pPr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2611E0">
        <w:rPr>
          <w:rFonts w:ascii="GHEA Grapalat" w:hAnsi="GHEA Grapalat" w:cs="Sylfaen"/>
          <w:noProof/>
          <w:lang w:val="hy-AM"/>
        </w:rPr>
        <w:tab/>
      </w:r>
      <w:r w:rsidRPr="002611E0">
        <w:rPr>
          <w:rFonts w:ascii="GHEA Grapalat" w:hAnsi="GHEA Grapalat" w:cs="Sylfaen"/>
          <w:noProof/>
          <w:lang w:val="hy-AM"/>
        </w:rPr>
        <w:tab/>
      </w:r>
      <w:r w:rsidRPr="002611E0">
        <w:rPr>
          <w:rFonts w:ascii="GHEA Grapalat" w:hAnsi="GHEA Grapalat" w:cs="Sylfaen"/>
          <w:noProof/>
          <w:lang w:val="hy-AM"/>
        </w:rPr>
        <w:tab/>
      </w:r>
      <w:r w:rsidRPr="002611E0">
        <w:rPr>
          <w:rFonts w:ascii="GHEA Grapalat" w:hAnsi="GHEA Grapalat" w:cs="Sylfaen"/>
          <w:noProof/>
          <w:lang w:val="hy-AM"/>
        </w:rPr>
        <w:tab/>
      </w:r>
      <w:r w:rsidRPr="002611E0">
        <w:rPr>
          <w:rFonts w:ascii="GHEA Grapalat" w:hAnsi="GHEA Grapalat" w:cs="Sylfaen"/>
          <w:noProof/>
          <w:lang w:val="hy-AM"/>
        </w:rPr>
        <w:tab/>
      </w:r>
      <w:r w:rsidRPr="002611E0">
        <w:rPr>
          <w:rFonts w:ascii="GHEA Grapalat" w:hAnsi="GHEA Grapalat" w:cs="Sylfaen"/>
          <w:noProof/>
          <w:lang w:val="hy-AM"/>
        </w:rPr>
        <w:tab/>
        <w:t xml:space="preserve">                                        </w:t>
      </w:r>
    </w:p>
    <w:p w:rsidR="00D61B7C" w:rsidRPr="0072193E" w:rsidRDefault="00D61B7C" w:rsidP="00D61B7C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C27EAD">
        <w:rPr>
          <w:rFonts w:ascii="GHEA Grapalat" w:hAnsi="GHEA Grapalat"/>
          <w:b/>
          <w:noProof/>
          <w:color w:val="000000" w:themeColor="text1"/>
          <w:sz w:val="22"/>
          <w:szCs w:val="22"/>
        </w:rPr>
        <w:t>27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C27EAD"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p w:rsidR="00D61B7C" w:rsidRPr="0072193E" w:rsidRDefault="00D61B7C" w:rsidP="00D61B7C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</w:p>
    <w:tbl>
      <w:tblPr>
        <w:tblW w:w="31680" w:type="dxa"/>
        <w:tblLook w:val="04A0"/>
      </w:tblPr>
      <w:tblGrid>
        <w:gridCol w:w="11896"/>
        <w:gridCol w:w="9946"/>
        <w:gridCol w:w="9946"/>
      </w:tblGrid>
      <w:tr w:rsidR="00D61B7C" w:rsidRPr="005B7608" w:rsidTr="00D46F02">
        <w:trPr>
          <w:trHeight w:val="993"/>
        </w:trPr>
        <w:tc>
          <w:tcPr>
            <w:tcW w:w="11896" w:type="dxa"/>
            <w:hideMark/>
          </w:tcPr>
          <w:tbl>
            <w:tblPr>
              <w:tblW w:w="13075" w:type="dxa"/>
              <w:tblLook w:val="04A0"/>
            </w:tblPr>
            <w:tblGrid>
              <w:gridCol w:w="6946"/>
              <w:gridCol w:w="6129"/>
            </w:tblGrid>
            <w:tr w:rsidR="00D61B7C" w:rsidRPr="005B7608" w:rsidTr="00D46F02">
              <w:trPr>
                <w:trHeight w:val="1837"/>
              </w:trPr>
              <w:tc>
                <w:tcPr>
                  <w:tcW w:w="6946" w:type="dxa"/>
                  <w:hideMark/>
                </w:tcPr>
                <w:p w:rsidR="00D61B7C" w:rsidRPr="00D46F02" w:rsidRDefault="00D61B7C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46F0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Վ.Սամսոնյան</w:t>
                  </w:r>
                </w:p>
                <w:p w:rsidR="00D61B7C" w:rsidRPr="00D46F02" w:rsidRDefault="00D61B7C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46F0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D61B7C" w:rsidRPr="00D46F02" w:rsidRDefault="00D61B7C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46F0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D61B7C" w:rsidRPr="00D46F02" w:rsidRDefault="00D61B7C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46F0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D61B7C" w:rsidRPr="00D46F02" w:rsidRDefault="00D61B7C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46F0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D46F02" w:rsidRDefault="00D61B7C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46F0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D46F02" w:rsidRDefault="00D61B7C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46F0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D46F02" w:rsidRDefault="00D61B7C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46F0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D61B7C" w:rsidRPr="00D46F02" w:rsidRDefault="00D61B7C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46F0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D61B7C" w:rsidRPr="00D46F02" w:rsidRDefault="00D61B7C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46F0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D61B7C" w:rsidRPr="00D46F02" w:rsidRDefault="00D61B7C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46F0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D46F02" w:rsidRDefault="00D61B7C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46F0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D61B7C" w:rsidRPr="00D46F02" w:rsidRDefault="00D61B7C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46F0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D46F02" w:rsidRDefault="00D61B7C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46F0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Ա.Պապիկյան</w:t>
                  </w:r>
                </w:p>
                <w:p w:rsidR="00D61B7C" w:rsidRPr="00D46F02" w:rsidRDefault="00D61B7C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46F0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D46F02" w:rsidRDefault="00D61B7C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46F0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D46F02" w:rsidRDefault="00D61B7C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46F0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Ն.Ղազարյան</w:t>
                  </w:r>
                </w:p>
                <w:p w:rsidR="00D61B7C" w:rsidRPr="00D46F02" w:rsidRDefault="00D61B7C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46F0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Ա.Մաթևոսյան</w:t>
                  </w:r>
                </w:p>
                <w:p w:rsidR="00D61B7C" w:rsidRPr="00D46F02" w:rsidRDefault="00D61B7C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46F0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61B7C" w:rsidRPr="00D46F02" w:rsidRDefault="00D61B7C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46F0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D46F02" w:rsidRDefault="00D61B7C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46F0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D61B7C" w:rsidRPr="00D46F02" w:rsidRDefault="00D61B7C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46F0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C27EAD" w:rsidRPr="00D46F02" w:rsidRDefault="00C27EAD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46F0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C27EAD" w:rsidRPr="00D46F02" w:rsidRDefault="00C27EAD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46F0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lastRenderedPageBreak/>
                    <w:t>Գ.Մանուկյան</w:t>
                  </w:r>
                </w:p>
                <w:p w:rsidR="00C27EAD" w:rsidRPr="00D46F02" w:rsidRDefault="00C27EAD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46F0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D61B7C" w:rsidRPr="00D46F02" w:rsidRDefault="00D61B7C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46F0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Հ.Մարգարյան </w:t>
                  </w:r>
                </w:p>
                <w:p w:rsidR="00C27EAD" w:rsidRPr="00D46F02" w:rsidRDefault="00C27EAD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46F0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D61B7C" w:rsidRPr="00D46F02" w:rsidRDefault="00D61B7C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6129" w:type="dxa"/>
                </w:tcPr>
                <w:p w:rsidR="00D61B7C" w:rsidRPr="00D46F02" w:rsidRDefault="00D61B7C" w:rsidP="00D46F02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D46F02" w:rsidRDefault="00D46F02" w:rsidP="00D64514">
            <w:pPr>
              <w:rPr>
                <w:lang w:val="hy-AM"/>
              </w:rPr>
            </w:pPr>
          </w:p>
          <w:p w:rsidR="00D46F02" w:rsidRPr="00A61AD6" w:rsidRDefault="00D46F02" w:rsidP="00D46F02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ՀԱՅԱՍՏԱՆԻ ՀԱՆՐԱՊԵՏՈՒԹՅԱՆՇԻՐԱԿԻ</w:t>
            </w:r>
          </w:p>
          <w:p w:rsidR="00D46F02" w:rsidRPr="00A61AD6" w:rsidRDefault="00D46F02" w:rsidP="00D46F02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ՄԱՐԶԻ ԳՅՈՒՄՐԻ ՀԱՄԱՅՆՔԻ ՂԵԿԱՎԱՐ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 xml:space="preserve">    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  <w:t xml:space="preserve">                     ՎԱՐԴԳԵՍ  ՍԱՄՍՈՆՅԱՆ</w:t>
            </w:r>
          </w:p>
          <w:p w:rsidR="00D46F02" w:rsidRPr="007E0203" w:rsidRDefault="00D46F02" w:rsidP="00D46F02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</w:p>
          <w:p w:rsidR="00D46F02" w:rsidRDefault="00D46F02" w:rsidP="00D46F02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ԻՍԿԱԿԱՆԻՀԵՏ ՃԻՇՏ է՝  </w:t>
            </w:r>
          </w:p>
          <w:p w:rsidR="00D46F02" w:rsidRDefault="00D46F02" w:rsidP="00D46F02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ԱՇԽԱՏԱԿԱԶՄԻ ՔԱՐՏՈՒՂԱՐ                                                                         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ԿԱՐԵՆ</w:t>
            </w:r>
            <w:r w:rsidRPr="00C9065B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ԲԱԴԱԼՅԱՆ</w:t>
            </w:r>
          </w:p>
          <w:p w:rsidR="00D46F02" w:rsidRPr="00C653FC" w:rsidRDefault="00D46F02" w:rsidP="00D46F02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</w:p>
          <w:p w:rsidR="00D46F02" w:rsidRPr="00A61AD6" w:rsidRDefault="00D46F02" w:rsidP="00D46F02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ք.Գյումրի</w:t>
            </w:r>
          </w:p>
          <w:p w:rsidR="00D46F02" w:rsidRPr="00A61AD6" w:rsidRDefault="00D46F02" w:rsidP="00D46F02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</w:rPr>
            </w:pP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13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փետրվարի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, 20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ru-RU"/>
              </w:rPr>
              <w:t>2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4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 թվական</w:t>
            </w:r>
          </w:p>
          <w:p w:rsidR="00D61B7C" w:rsidRPr="00D46F02" w:rsidRDefault="00D61B7C" w:rsidP="00D46F02">
            <w:pPr>
              <w:rPr>
                <w:lang w:val="hy-AM"/>
              </w:rPr>
            </w:pPr>
          </w:p>
        </w:tc>
        <w:tc>
          <w:tcPr>
            <w:tcW w:w="994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D46F02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  <w:tc>
          <w:tcPr>
            <w:tcW w:w="994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5B7608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 xml:space="preserve"> Հ.Նիկողոսյան 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</w:tr>
    </w:tbl>
    <w:p w:rsidR="003F4199" w:rsidRPr="005B7608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5B7608" w:rsidSect="00D61B7C">
      <w:type w:val="continuous"/>
      <w:pgSz w:w="11907" w:h="16839" w:code="9"/>
      <w:pgMar w:top="426" w:right="567" w:bottom="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C10" w:rsidRDefault="005B5C10" w:rsidP="00FF2C33">
      <w:r>
        <w:separator/>
      </w:r>
    </w:p>
  </w:endnote>
  <w:endnote w:type="continuationSeparator" w:id="1">
    <w:p w:rsidR="005B5C10" w:rsidRDefault="005B5C10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C10" w:rsidRDefault="005B5C10" w:rsidP="00FF2C33">
      <w:r>
        <w:separator/>
      </w:r>
    </w:p>
  </w:footnote>
  <w:footnote w:type="continuationSeparator" w:id="1">
    <w:p w:rsidR="005B5C10" w:rsidRDefault="005B5C10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30CC7136"/>
    <w:lvl w:ilvl="0" w:tplc="B2B084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2666D8"/>
    <w:multiLevelType w:val="hybridMultilevel"/>
    <w:tmpl w:val="0D68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A852BC"/>
    <w:multiLevelType w:val="hybridMultilevel"/>
    <w:tmpl w:val="E0EEABDE"/>
    <w:lvl w:ilvl="0" w:tplc="DE32E794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7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6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3142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99"/>
    <w:rsid w:val="00145FD3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3DA7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066D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B5C10"/>
    <w:rsid w:val="005B7608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59CE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E0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87768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46F02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0D09"/>
    <w:rsid w:val="00DF10CF"/>
    <w:rsid w:val="00DF50F7"/>
    <w:rsid w:val="00DF56EC"/>
    <w:rsid w:val="00DF597B"/>
    <w:rsid w:val="00DF5F56"/>
    <w:rsid w:val="00DF661C"/>
    <w:rsid w:val="00DF756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35BBD"/>
    <w:rsid w:val="00E35E21"/>
    <w:rsid w:val="00E368A7"/>
    <w:rsid w:val="00E36C9D"/>
    <w:rsid w:val="00E3721F"/>
    <w:rsid w:val="00E4168F"/>
    <w:rsid w:val="00E4255B"/>
    <w:rsid w:val="00E42D12"/>
    <w:rsid w:val="00E42E31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300D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7DAF1-3A16-4CA9-AC1B-FAB1A751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2024-02-16T10:56:00Z</dcterms:modified>
</cp:coreProperties>
</file>