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E3FF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E3FF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512369">
        <w:rPr>
          <w:rFonts w:ascii="GHEA Grapalat" w:hAnsi="GHEA Grapalat" w:cs="Sylfaen"/>
          <w:b/>
          <w:szCs w:val="18"/>
          <w:u w:val="single"/>
          <w:lang w:val="hy-AM"/>
        </w:rPr>
        <w:t>162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512369" w:rsidRPr="00512369" w:rsidRDefault="00512369" w:rsidP="00512369">
      <w:pPr>
        <w:jc w:val="center"/>
        <w:rPr>
          <w:rFonts w:ascii="GHEA Grapalat" w:hAnsi="GHEA Grapalat" w:cs="Sylfaen"/>
          <w:b/>
          <w:sz w:val="22"/>
          <w:lang w:val="hy-AM"/>
        </w:rPr>
      </w:pPr>
      <w:r w:rsidRPr="00512369">
        <w:rPr>
          <w:rFonts w:ascii="GHEA Grapalat" w:hAnsi="GHEA Grapalat" w:cs="Sylfaen"/>
          <w:b/>
          <w:sz w:val="22"/>
          <w:lang w:val="hy-AM"/>
        </w:rPr>
        <w:t>ՀԱՅԱՍՏԱՆԻ ՀԱՆՐԱՊԵՏՈՒԹՅԱՆ ՇԻՐԱԿԻ ՄԱՐԶԻ ԳՅՈՒՄՐԻ ՀԱՄԱՅՆՔԻ ԱՎԱԳԱՆՈՒ 2023 ԹՎԱԿԱՆԻ ՀՈՒՆԻՍԻ  28-Ի N 122–Ա ՈՐՈՇՄԱՆ ՄԵՋ ՓՈՓՈԽՈՒԹՅՈՒՆ  ԿԱՏԱՐԵԼՈՒ ՄԱՍԻՆ</w:t>
      </w:r>
    </w:p>
    <w:p w:rsidR="00512369" w:rsidRPr="00512369" w:rsidRDefault="00512369" w:rsidP="00512369">
      <w:pPr>
        <w:tabs>
          <w:tab w:val="left" w:pos="1418"/>
        </w:tabs>
        <w:rPr>
          <w:rFonts w:ascii="GHEA Grapalat" w:hAnsi="GHEA Grapalat" w:cs="Sylfaen"/>
          <w:b/>
          <w:sz w:val="22"/>
          <w:lang w:val="hy-AM"/>
        </w:rPr>
      </w:pPr>
    </w:p>
    <w:p w:rsidR="00512369" w:rsidRPr="00512369" w:rsidRDefault="00512369" w:rsidP="00512369">
      <w:pPr>
        <w:tabs>
          <w:tab w:val="left" w:pos="0"/>
        </w:tabs>
        <w:jc w:val="both"/>
        <w:rPr>
          <w:rFonts w:ascii="GHEA Grapalat" w:hAnsi="GHEA Grapalat" w:cs="Sylfaen"/>
          <w:sz w:val="22"/>
          <w:lang w:val="hy-AM"/>
        </w:rPr>
      </w:pPr>
      <w:r w:rsidRPr="00512369">
        <w:rPr>
          <w:rFonts w:ascii="GHEA Grapalat" w:hAnsi="GHEA Grapalat" w:cs="Sylfaen"/>
          <w:sz w:val="22"/>
          <w:lang w:val="hy-AM"/>
        </w:rPr>
        <w:t xml:space="preserve">Ղեկավարվելով  «Նորմատիվ իրավական ակտերի մասին» օրենքի 33-րդ հոդվածի 1-ին մասի </w:t>
      </w:r>
      <w:r>
        <w:rPr>
          <w:rFonts w:ascii="GHEA Grapalat" w:hAnsi="GHEA Grapalat" w:cs="Sylfaen"/>
          <w:sz w:val="22"/>
          <w:lang w:val="hy-AM"/>
        </w:rPr>
        <w:t xml:space="preserve"> 1-ին կետի,</w:t>
      </w:r>
      <w:r w:rsidRPr="00512369">
        <w:rPr>
          <w:rFonts w:ascii="GHEA Grapalat" w:hAnsi="GHEA Grapalat" w:cs="Sylfaen"/>
          <w:sz w:val="22"/>
          <w:lang w:val="hy-AM"/>
        </w:rPr>
        <w:t xml:space="preserve"> 34-րդ հոդվածի 1-ին, 2-րդ մասերի դրույթներով և հիմք ընդունելով Հայաստ</w:t>
      </w:r>
      <w:r>
        <w:rPr>
          <w:rFonts w:ascii="GHEA Grapalat" w:hAnsi="GHEA Grapalat" w:cs="Sylfaen"/>
          <w:sz w:val="22"/>
          <w:lang w:val="hy-AM"/>
        </w:rPr>
        <w:t>անի Հանրապետության Շիրակի մարզի</w:t>
      </w:r>
      <w:r w:rsidRPr="00512369">
        <w:rPr>
          <w:rFonts w:ascii="GHEA Grapalat" w:hAnsi="GHEA Grapalat" w:cs="Sylfaen"/>
          <w:sz w:val="22"/>
          <w:lang w:val="hy-AM"/>
        </w:rPr>
        <w:t xml:space="preserve"> Գյումրի համայնքի ղեկավարի առաջարկը՝ </w:t>
      </w:r>
      <w:r w:rsidRPr="00512369">
        <w:rPr>
          <w:rFonts w:ascii="GHEA Grapalat" w:hAnsi="GHEA Grapalat" w:cs="Sylfaen"/>
          <w:b/>
          <w:sz w:val="22"/>
          <w:lang w:val="hy-AM"/>
        </w:rPr>
        <w:t>Հայաստանի Հանրապետության Շիրակի մարզի Գյումրի համայնքի ավագանին որոշում է.</w:t>
      </w:r>
    </w:p>
    <w:p w:rsidR="00512369" w:rsidRPr="00512369" w:rsidRDefault="00512369" w:rsidP="00512369">
      <w:pPr>
        <w:ind w:left="426" w:firstLine="141"/>
        <w:jc w:val="both"/>
        <w:rPr>
          <w:rFonts w:ascii="GHEA Grapalat" w:hAnsi="GHEA Grapalat" w:cs="Sylfaen"/>
          <w:sz w:val="22"/>
          <w:lang w:val="hy-AM"/>
        </w:rPr>
      </w:pPr>
      <w:r w:rsidRPr="00512369">
        <w:rPr>
          <w:rFonts w:ascii="GHEA Grapalat" w:hAnsi="GHEA Grapalat" w:cs="Sylfaen"/>
          <w:sz w:val="22"/>
          <w:lang w:val="hy-AM"/>
        </w:rPr>
        <w:t xml:space="preserve">1. Հայաստանի Հանրապետության Շիրակի մարզի Գյումրի համայնքի ավագանու 2023 թվականի հունիսի 28-ի «Հայաստանի Հանրապետության Շիրակի մարզի Գյումրի համայնքի հավաքական թիմերի համահայկական ամառային ութերորդ խաղերին մասնակցելու և պատշաճ մակարդակով հանդես գալու հետ կապված ծախսերը հոգալու նպատակով դրամական միջոցներ հատկացնելու մասին»  N 122-Ա որոշման մեջ կատարել հետևյալ փոփոխությունը.  </w:t>
      </w:r>
    </w:p>
    <w:p w:rsidR="00512369" w:rsidRPr="00512369" w:rsidRDefault="00512369" w:rsidP="00512369">
      <w:pPr>
        <w:tabs>
          <w:tab w:val="center" w:pos="4677"/>
        </w:tabs>
        <w:ind w:left="450" w:hanging="450"/>
        <w:jc w:val="both"/>
        <w:rPr>
          <w:rFonts w:ascii="GHEA Grapalat" w:hAnsi="GHEA Grapalat" w:cstheme="minorBidi"/>
          <w:b/>
          <w:sz w:val="22"/>
          <w:lang w:val="hy-AM"/>
        </w:rPr>
      </w:pPr>
      <w:r w:rsidRPr="00512369">
        <w:rPr>
          <w:rFonts w:ascii="GHEA Grapalat" w:hAnsi="GHEA Grapalat"/>
          <w:b/>
          <w:sz w:val="22"/>
          <w:lang w:val="hy-AM"/>
        </w:rPr>
        <w:t xml:space="preserve">        </w:t>
      </w:r>
      <w:r w:rsidRPr="00512369">
        <w:rPr>
          <w:rFonts w:ascii="GHEA Grapalat" w:hAnsi="GHEA Grapalat"/>
          <w:sz w:val="22"/>
          <w:lang w:val="hy-AM"/>
        </w:rPr>
        <w:t>1) 1-ին կետում</w:t>
      </w:r>
      <w:r w:rsidRPr="00512369">
        <w:rPr>
          <w:rFonts w:ascii="GHEA Grapalat" w:hAnsi="GHEA Grapalat"/>
          <w:b/>
          <w:sz w:val="22"/>
          <w:lang w:val="hy-AM"/>
        </w:rPr>
        <w:t xml:space="preserve"> </w:t>
      </w:r>
      <w:r w:rsidRPr="00512369">
        <w:rPr>
          <w:rFonts w:ascii="GHEA Grapalat" w:hAnsi="GHEA Grapalat" w:cs="Sylfaen"/>
          <w:sz w:val="22"/>
          <w:lang w:val="hy-AM"/>
        </w:rPr>
        <w:t>«16 000 000 (տասնվեց միլիոն)» բառերը փոխարինել «17 887 000 (տասնյոթ միլիոն ութ հարյուր ութսունյոթ  հազար) » բառերով:</w:t>
      </w:r>
    </w:p>
    <w:p w:rsidR="00512369" w:rsidRDefault="004E3FFE" w:rsidP="004E3FFE">
      <w:pPr>
        <w:tabs>
          <w:tab w:val="center" w:pos="4677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     </w:t>
      </w:r>
      <w:r w:rsidR="00512369" w:rsidRPr="00512369">
        <w:rPr>
          <w:rFonts w:ascii="GHEA Grapalat" w:hAnsi="GHEA Grapalat"/>
          <w:sz w:val="22"/>
          <w:lang w:val="hy-AM"/>
        </w:rPr>
        <w:t>2.Սույն որոշումն ուժի մեջ է մտնում հրապարակմանը հաջորդող օրվանից:</w:t>
      </w:r>
    </w:p>
    <w:p w:rsidR="00512369" w:rsidRDefault="00512369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</w:pPr>
    </w:p>
    <w:p w:rsidR="00512369" w:rsidRDefault="00512369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</w:pPr>
    </w:p>
    <w:p w:rsidR="00AE7886" w:rsidRPr="004E3FFE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4E3FFE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B57F38" w:rsidRDefault="00AE7886" w:rsidP="00003319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AE7886" w:rsidRPr="00B57F38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55052B" w:rsidRDefault="0055052B" w:rsidP="0055052B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23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55052B" w:rsidRDefault="0055052B" w:rsidP="0055052B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55052B" w:rsidRPr="004E3FFE" w:rsidTr="0055052B">
        <w:trPr>
          <w:trHeight w:val="1073"/>
        </w:trPr>
        <w:tc>
          <w:tcPr>
            <w:tcW w:w="7128" w:type="dxa"/>
            <w:hideMark/>
          </w:tcPr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Գ.Մանուկյան 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E3FF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5052B" w:rsidRPr="004E3FFE" w:rsidRDefault="0055052B" w:rsidP="004E3FF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5052B" w:rsidRPr="004E3FFE" w:rsidRDefault="0055052B" w:rsidP="004E3FF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5052B" w:rsidRPr="004E3FFE" w:rsidRDefault="0055052B" w:rsidP="004E3FF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5052B" w:rsidRPr="004E3FFE" w:rsidRDefault="0055052B" w:rsidP="004E3FFE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4E3FFE" w:rsidRDefault="004E3FF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4E3FFE" w:rsidRDefault="004E3FF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5D489E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4E3FFE" w:rsidRPr="004E3FFE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4E3FFE" w:rsidRDefault="004E3FFE" w:rsidP="004E3FF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E3FFE" w:rsidRDefault="004E3FFE" w:rsidP="004E3FF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4E3FFE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 w:rsidRPr="004E3FFE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4E3FFE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4E3FFE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A14" w:rsidRDefault="00605A14" w:rsidP="00FF2C33">
      <w:r>
        <w:separator/>
      </w:r>
    </w:p>
  </w:endnote>
  <w:endnote w:type="continuationSeparator" w:id="1">
    <w:p w:rsidR="00605A14" w:rsidRDefault="00605A1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A14" w:rsidRDefault="00605A14" w:rsidP="00FF2C33">
      <w:r>
        <w:separator/>
      </w:r>
    </w:p>
  </w:footnote>
  <w:footnote w:type="continuationSeparator" w:id="1">
    <w:p w:rsidR="00605A14" w:rsidRDefault="00605A1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C66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238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394"/>
    <w:rsid w:val="00471B93"/>
    <w:rsid w:val="004724F0"/>
    <w:rsid w:val="004761BC"/>
    <w:rsid w:val="00476E00"/>
    <w:rsid w:val="00476FA1"/>
    <w:rsid w:val="00477F44"/>
    <w:rsid w:val="0048134E"/>
    <w:rsid w:val="00481736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2F34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3FF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2369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52B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489E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5A14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6F4D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77A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2023-09-18T06:31:00Z</dcterms:modified>
</cp:coreProperties>
</file>