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B7C8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B7C8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306C60">
        <w:rPr>
          <w:rFonts w:ascii="GHEA Grapalat" w:hAnsi="GHEA Grapalat" w:cs="Sylfaen"/>
          <w:b/>
          <w:sz w:val="22"/>
          <w:u w:val="single"/>
          <w:lang w:val="hy-AM"/>
        </w:rPr>
        <w:t>76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306C60" w:rsidRPr="00306C60" w:rsidRDefault="00306C60" w:rsidP="00306C60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306C60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ՇԻՐԱԿԱՑՈՒ ՓՈՂՈՑԻ                              N 13/64 ՀԱՍՑԵԻ 21.52 ՔԱՌԱԿՈՒՍԻ ՄԵՏՐ ՄԱԿԵՐԵՍՈՎ ՀԱ</w:t>
      </w:r>
      <w:r w:rsidR="007C1F05">
        <w:rPr>
          <w:rFonts w:ascii="GHEA Grapalat" w:hAnsi="GHEA Grapalat"/>
          <w:b/>
          <w:sz w:val="22"/>
          <w:szCs w:val="20"/>
          <w:lang w:val="hy-AM"/>
        </w:rPr>
        <w:t>ՅԱՍՏԱՆԻ ՀԱՆՐԱՊԵՏՈՒԹՅԱՆ ՇԻՐԱԿԻ</w:t>
      </w:r>
      <w:r w:rsidRPr="00306C60">
        <w:rPr>
          <w:rFonts w:ascii="GHEA Grapalat" w:hAnsi="GHEA Grapalat"/>
          <w:b/>
          <w:sz w:val="22"/>
          <w:szCs w:val="20"/>
          <w:lang w:val="hy-AM"/>
        </w:rPr>
        <w:t xml:space="preserve">  ՄԱՐԶԻ ԳՅՈՒՄՐԻ ՀԱՄԱՅՆՔԻՆ ՍԵՓԱԿԱՆՈՒԹՅԱՆ ԻՐԱՎՈՒՆՔՈՎ ՊԱՏԿԱՆՈՂ ՀՈՂԱՄԱՍՆ  ՈՒՂՂԱԿԻ ՎԱՃԱՌՔԻ ՄԻՋՈՑՈՎ ՕՏԱՐԵԼՈՒ ՄԱՍԻՆ</w:t>
      </w:r>
    </w:p>
    <w:p w:rsidR="00306C60" w:rsidRPr="00306C60" w:rsidRDefault="00306C60" w:rsidP="00306C60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306C60" w:rsidRPr="00306C60" w:rsidRDefault="00306C60" w:rsidP="00306C6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306C60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Շիրակացու փողոցի N 13գ հասցեի 149.92 (մեկ հարյուր քառասունինն ամբողջ իննսուներկու հարյուրերորդական) քառակուսի մետր մակերեսով հողամասով բնակելի տունն ընդհանուր բաժնային սեփականության իրավունքով պատկանում է քաղաքացիներ Անահիտ Հմայակի Հակոբյանին (50 %) և Լիանա Ստյոպայի Հակոբյանին (50 %) (հիմք` անշարժ գույքի սեփականության իրավունքի գրանցման N 2007254 վկայական):</w:t>
      </w:r>
    </w:p>
    <w:p w:rsidR="00306C60" w:rsidRPr="00306C60" w:rsidRDefault="00306C60" w:rsidP="00306C6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306C60">
        <w:rPr>
          <w:rFonts w:ascii="GHEA Grapalat" w:hAnsi="GHEA Grapalat"/>
          <w:sz w:val="22"/>
          <w:szCs w:val="20"/>
          <w:lang w:val="hy-AM"/>
        </w:rPr>
        <w:t xml:space="preserve"> Քաղաքացի Անահիտ Հմայակի Հակոբյանը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28022023-08-0026 վկայական) Հայաստանի Հանրապետության Շիրակի մարզի Գյումրի քաղաքի Շիրակացու փողոցի N 13/64 հասցեի 21.52 (քսանմեկ ամբողջ հիսուներկու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306C60" w:rsidRPr="00306C60" w:rsidRDefault="00306C60" w:rsidP="00306C60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306C60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306C60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306C60">
        <w:rPr>
          <w:rFonts w:ascii="GHEA Grapalat" w:hAnsi="GHEA Grapalat"/>
          <w:sz w:val="22"/>
          <w:szCs w:val="20"/>
          <w:lang w:val="hy-AM"/>
        </w:rPr>
        <w:t>, հողային օրենսգրքի 63-րդ հոդվածի 2-րդ մասի 2-րդ կետով, 66-րդ հոդվածի 1-ին մասի 8-րդ կետով և հիմք ընդունելով քաղաքացի Անահիտ Հմայակի Հակոբյանի դիմումը (մուտքագրված համայնքապետարա</w:t>
      </w:r>
      <w:r>
        <w:rPr>
          <w:rFonts w:ascii="GHEA Grapalat" w:hAnsi="GHEA Grapalat"/>
          <w:sz w:val="22"/>
          <w:szCs w:val="20"/>
          <w:lang w:val="hy-AM"/>
        </w:rPr>
        <w:t>նում 2022 թվականի մայիսի 24-ին</w:t>
      </w:r>
      <w:r w:rsidRPr="00306C60">
        <w:rPr>
          <w:rFonts w:ascii="GHEA Grapalat" w:hAnsi="GHEA Grapalat"/>
          <w:sz w:val="22"/>
          <w:szCs w:val="20"/>
          <w:lang w:val="hy-AM"/>
        </w:rPr>
        <w:t xml:space="preserve"> N 9083 թվագրմամբ)` </w:t>
      </w:r>
      <w:r w:rsidRPr="00306C60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306C60">
        <w:rPr>
          <w:rFonts w:ascii="GHEA Grapalat" w:hAnsi="GHEA Grapalat"/>
          <w:sz w:val="22"/>
          <w:szCs w:val="20"/>
          <w:lang w:val="hy-AM"/>
        </w:rPr>
        <w:t xml:space="preserve"> </w:t>
      </w:r>
      <w:r w:rsidRPr="00306C60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306C60" w:rsidRPr="00306C60" w:rsidRDefault="00306C60" w:rsidP="00306C6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306C60">
        <w:rPr>
          <w:rFonts w:ascii="GHEA Grapalat" w:hAnsi="GHEA Grapalat"/>
          <w:sz w:val="22"/>
          <w:szCs w:val="20"/>
          <w:lang w:val="hy-AM"/>
        </w:rPr>
        <w:t xml:space="preserve">Քաղաքացիներ Անահիտ Հմայակի Հակոբյանին (50 %) և Լիանա Ստյոպայի Հակոբյանին (50 %) ուղղակի վաճառքի միջոցով օտարել ընդհանուր բաժնային սեփականության իրավունքով իրենց պատկանող Հայաստանի Հանրապետության Շիրակի մարզի Գյումրի քաղաքի Շիրակացու փողոցի N 13գ հասցեի 149.92 (մեկ հարյուր քառասունինն ամբողջ իննսուներկու հարյուրերորդական) քառակուսի մետր մակերեսով հողամասով բնակելի տանը հարակից, Շիրակացու փողոցի N 13/64 հասցեի </w:t>
      </w:r>
      <w:r w:rsidR="007C1F05">
        <w:rPr>
          <w:rFonts w:ascii="GHEA Grapalat" w:hAnsi="GHEA Grapalat"/>
          <w:sz w:val="22"/>
          <w:szCs w:val="20"/>
          <w:lang w:val="hy-AM"/>
        </w:rPr>
        <w:t xml:space="preserve">Գյումրի </w:t>
      </w:r>
      <w:r w:rsidRPr="00306C60">
        <w:rPr>
          <w:rFonts w:ascii="GHEA Grapalat" w:hAnsi="GHEA Grapalat"/>
          <w:sz w:val="22"/>
          <w:szCs w:val="20"/>
          <w:lang w:val="hy-AM"/>
        </w:rPr>
        <w:t xml:space="preserve">համայնքի սեփականություն հանդիսացող, կառուցապատումից ազատ, բնակավայրերի նպատակային նշանակության բնակելի կառուցապատման գործառնական նշանակության 21.52 (քսանմեկ ամբողջ հիսուներկու հարյուրերորդական) քառակուսի մետր մակերեսով հողամասը՝ որպես ընդհանուր բաժնային սեփականություն, որպես բակ:            </w:t>
      </w:r>
    </w:p>
    <w:p w:rsidR="00306C60" w:rsidRPr="00306C60" w:rsidRDefault="00306C60" w:rsidP="00306C6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306C60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10514 (տասը հազար հինգ հարյուր </w:t>
      </w:r>
      <w:r w:rsidRPr="00306C60">
        <w:rPr>
          <w:rFonts w:ascii="GHEA Grapalat" w:hAnsi="GHEA Grapalat"/>
          <w:sz w:val="22"/>
          <w:szCs w:val="20"/>
          <w:lang w:val="hy-AM"/>
        </w:rPr>
        <w:lastRenderedPageBreak/>
        <w:t>տասնչորս) Հայաստանի Հանրապետության դրամ` 1.0 (մեկ) քառակուսի մետրի դիմաց, ընդամենը` 226261 (երկու հարյուր քսանվեց հազար երկու հարյուր վաթսունմեկ) Հայաստանի Հանրապետության դրամ:</w:t>
      </w:r>
    </w:p>
    <w:p w:rsidR="00306C60" w:rsidRPr="00306C60" w:rsidRDefault="00306C60" w:rsidP="00306C6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306C60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քաղաքացիներ Անահիտ Հմայակի Հակոբյանին և Լ</w:t>
      </w:r>
      <w:r w:rsidR="007C1F05">
        <w:rPr>
          <w:rFonts w:ascii="GHEA Grapalat" w:hAnsi="GHEA Grapalat"/>
          <w:sz w:val="22"/>
          <w:szCs w:val="20"/>
          <w:lang w:val="hy-AM"/>
        </w:rPr>
        <w:t>իանա Ստյոպայի Հակոբյանին պատշաճ</w:t>
      </w:r>
      <w:r w:rsidRPr="00306C60">
        <w:rPr>
          <w:rFonts w:ascii="GHEA Grapalat" w:hAnsi="GHEA Grapalat"/>
          <w:sz w:val="22"/>
          <w:szCs w:val="20"/>
          <w:lang w:val="hy-AM"/>
        </w:rPr>
        <w:t xml:space="preserve"> իրազեկելու օրվան հաջորդող օրվանից:</w:t>
      </w:r>
    </w:p>
    <w:p w:rsidR="00B62867" w:rsidRPr="00B62867" w:rsidRDefault="00B62867" w:rsidP="00B62867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2B7C8C" w:rsidRDefault="00AE7886" w:rsidP="002B7C8C">
      <w:pPr>
        <w:rPr>
          <w:rFonts w:ascii="GHEA Grapalat" w:eastAsia="Calibri" w:hAnsi="GHEA Grapalat"/>
          <w:b/>
          <w:sz w:val="22"/>
          <w:szCs w:val="22"/>
        </w:rPr>
        <w:sectPr w:rsidR="00AE7886" w:rsidRPr="002B7C8C" w:rsidSect="007C1F05">
          <w:pgSz w:w="11907" w:h="16839"/>
          <w:pgMar w:top="709" w:right="567" w:bottom="540" w:left="1134" w:header="720" w:footer="720" w:gutter="0"/>
          <w:cols w:space="720"/>
        </w:sectPr>
      </w:pPr>
    </w:p>
    <w:p w:rsidR="00AE7886" w:rsidRPr="001E055C" w:rsidRDefault="002B7C8C" w:rsidP="002B7C8C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B62867">
        <w:rPr>
          <w:rFonts w:ascii="GHEA Grapalat" w:hAnsi="GHEA Grapalat"/>
          <w:b/>
          <w:noProof/>
          <w:sz w:val="22"/>
          <w:szCs w:val="22"/>
          <w:lang w:val="hy-AM"/>
        </w:rPr>
        <w:t>20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1E055C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2B7C8C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2B7C8C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2B7C8C" w:rsidRDefault="003C125B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2B7C8C" w:rsidRDefault="003C125B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2B7C8C" w:rsidRDefault="006432A4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2B7C8C" w:rsidRDefault="001527F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7C0EA8" w:rsidRPr="002B7C8C" w:rsidRDefault="00306C60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2B7C8C" w:rsidRDefault="001A735E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2B7C8C" w:rsidRDefault="001A735E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2B7C8C" w:rsidRDefault="003B6CC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2B7C8C" w:rsidRDefault="001A735E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2B7C8C" w:rsidRDefault="003C125B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2B7C8C" w:rsidRDefault="008E27F0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2B7C8C" w:rsidRPr="002B7C8C" w:rsidRDefault="00FC4077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2B7C8C" w:rsidRDefault="007C0EA8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2B7C8C" w:rsidRDefault="00651614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2B7C8C" w:rsidRDefault="001527F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2B7C8C" w:rsidRDefault="003B6CC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2B7C8C" w:rsidRDefault="003B6CC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2B7C8C" w:rsidRDefault="003B6CC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B6CC1" w:rsidRPr="002B7C8C" w:rsidRDefault="003B6CC1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2B7C8C" w:rsidRDefault="006432A4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2B7C8C" w:rsidRDefault="001E055C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2B7C8C" w:rsidRDefault="001E055C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B7C8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2B7C8C" w:rsidRDefault="008536AB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2B7C8C" w:rsidRDefault="001A735E" w:rsidP="002B7C8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2B7C8C" w:rsidRDefault="003C125B" w:rsidP="002B7C8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2B7C8C" w:rsidRDefault="003C125B" w:rsidP="002B7C8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2B7C8C" w:rsidRDefault="003C125B" w:rsidP="002B7C8C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2B7C8C" w:rsidRDefault="00AE7886" w:rsidP="002B7C8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2B7C8C" w:rsidRDefault="00A92463" w:rsidP="002B7C8C">
            <w:pPr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B7C8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2B7C8C" w:rsidRDefault="00AE7886" w:rsidP="002B7C8C">
            <w:pPr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2B7C8C" w:rsidRDefault="002B7C8C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2B7C8C" w:rsidRDefault="002B7C8C" w:rsidP="002B7C8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B7C8C" w:rsidRDefault="002B7C8C" w:rsidP="002B7C8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2B7C8C" w:rsidRDefault="002B7C8C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F36" w:rsidRDefault="00E51F36" w:rsidP="00FF2C33">
      <w:r>
        <w:separator/>
      </w:r>
    </w:p>
  </w:endnote>
  <w:endnote w:type="continuationSeparator" w:id="1">
    <w:p w:rsidR="00E51F36" w:rsidRDefault="00E51F3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F36" w:rsidRDefault="00E51F36" w:rsidP="00FF2C33">
      <w:r>
        <w:separator/>
      </w:r>
    </w:p>
  </w:footnote>
  <w:footnote w:type="continuationSeparator" w:id="1">
    <w:p w:rsidR="00E51F36" w:rsidRDefault="00E51F3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11E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636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B7C8C"/>
    <w:rsid w:val="002C06B2"/>
    <w:rsid w:val="002C39F5"/>
    <w:rsid w:val="002C5F99"/>
    <w:rsid w:val="002C682C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6C60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16E4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30B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35C5E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0E6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1F05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4F67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27BCE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047C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2867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1F36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4B08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4077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6E6C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2023-04-18T08:13:00Z</dcterms:modified>
</cp:coreProperties>
</file>