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8227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8227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4C5576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4C5576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82440">
        <w:rPr>
          <w:rFonts w:ascii="GHEA Grapalat" w:hAnsi="GHEA Grapalat" w:cs="Sylfaen"/>
          <w:b/>
          <w:szCs w:val="18"/>
          <w:u w:val="single"/>
          <w:lang w:val="hy-AM"/>
        </w:rPr>
        <w:t>10</w:t>
      </w:r>
      <w:r w:rsidR="00B82440" w:rsidRPr="00B82440">
        <w:rPr>
          <w:rFonts w:ascii="GHEA Grapalat" w:hAnsi="GHEA Grapalat" w:cs="Sylfaen"/>
          <w:b/>
          <w:szCs w:val="18"/>
          <w:u w:val="single"/>
          <w:lang w:val="hy-AM"/>
        </w:rPr>
        <w:t>8-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4C5576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82440" w:rsidRPr="00B82440" w:rsidRDefault="00B82440" w:rsidP="00B82440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2440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ՇԻՐԱԿԻ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ՄԱՐԶԻ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                 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ՍԵՓԱԿԱՆՈՒԹՅՈՒՆ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af-ZA"/>
        </w:rPr>
        <w:t>ՀԱՆԴԻՍԱՑՈՂ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ԱՆՏԱՌԱՎԱՆ  5-ՐԴ  ԹԱՂԱՄԱՍ  14Ա  ՇԵՆՔ</w:t>
      </w:r>
      <w:r w:rsidR="00401EB1" w:rsidRPr="00401EB1">
        <w:rPr>
          <w:rFonts w:ascii="GHEA Grapalat" w:hAnsi="GHEA Grapalat"/>
          <w:b/>
          <w:sz w:val="22"/>
          <w:szCs w:val="22"/>
          <w:lang w:val="hy-AM"/>
        </w:rPr>
        <w:t>,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ԹԻՎ  19  ՀԱՍՑԵՈՎ 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ՍՈՑԻԱԼԱԿԱՆ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ԲՆԱԿԱՐԱՆՆ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ԱՆԺԱՄԿԵՏ</w:t>
      </w:r>
      <w:r w:rsidRPr="00B82440">
        <w:rPr>
          <w:rFonts w:ascii="GHEA Grapalat" w:hAnsi="GHEA Grapalat" w:cs="Arial Armenian"/>
          <w:b/>
          <w:sz w:val="22"/>
          <w:szCs w:val="22"/>
          <w:lang w:val="hy-AM"/>
        </w:rPr>
        <w:t>,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ԱՆՀԱՏՈՒՅՑ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ՕԳՏԱԳՈՐԾՄԱՆ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ԻՐԱՎՈՒՆՔՈՎ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ՔՐԻՍՏԻՆԵ  ԳԱԳԻԿԻ  ՀԱՐՈՒԹՅՈՒՆՅԱՆԻՆ  ԵՎ  ԷՄԻԼ  ՌՈՒԲԵՆ  ՄԱԹԵՎՈՍՅԱՆԻՆ  ՏՐԱՄԱԴՐԵԼՈՒ  ՄԱՍԻՆ</w:t>
      </w:r>
      <w:r w:rsidRPr="00B82440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B82440" w:rsidRPr="00B82440" w:rsidRDefault="00B82440" w:rsidP="00B82440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B82440" w:rsidRPr="00B82440" w:rsidRDefault="00B82440" w:rsidP="00B82440">
      <w:pPr>
        <w:spacing w:line="276" w:lineRule="auto"/>
        <w:ind w:left="-90" w:right="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B82440"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Ղեկավարվելով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Քաղաքացիական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օրենսգրքի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685-</w:t>
      </w:r>
      <w:r w:rsidRPr="00B82440">
        <w:rPr>
          <w:rFonts w:ascii="GHEA Grapalat" w:hAnsi="GHEA Grapalat" w:cs="Sylfaen"/>
          <w:sz w:val="22"/>
          <w:szCs w:val="22"/>
          <w:lang w:val="hy-AM"/>
        </w:rPr>
        <w:t>րդ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1-</w:t>
      </w:r>
      <w:r w:rsidRPr="00B82440">
        <w:rPr>
          <w:rFonts w:ascii="GHEA Grapalat" w:hAnsi="GHEA Grapalat" w:cs="Sylfaen"/>
          <w:sz w:val="22"/>
          <w:szCs w:val="22"/>
          <w:lang w:val="hy-AM"/>
        </w:rPr>
        <w:t>ին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մասի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>, «</w:t>
      </w:r>
      <w:r w:rsidRPr="00B82440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401EB1">
        <w:rPr>
          <w:rFonts w:ascii="GHEA Grapalat" w:hAnsi="GHEA Grapalat" w:cs="Arial Armenian"/>
          <w:sz w:val="22"/>
          <w:szCs w:val="22"/>
          <w:lang w:val="hy-AM"/>
        </w:rPr>
        <w:t>»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18-</w:t>
      </w:r>
      <w:r w:rsidRPr="00B82440">
        <w:rPr>
          <w:rFonts w:ascii="GHEA Grapalat" w:hAnsi="GHEA Grapalat" w:cs="Sylfaen"/>
          <w:sz w:val="22"/>
          <w:szCs w:val="22"/>
          <w:lang w:val="hy-AM"/>
        </w:rPr>
        <w:t>րդ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1-</w:t>
      </w:r>
      <w:r w:rsidRPr="00B82440">
        <w:rPr>
          <w:rFonts w:ascii="GHEA Grapalat" w:hAnsi="GHEA Grapalat" w:cs="Sylfaen"/>
          <w:sz w:val="22"/>
          <w:szCs w:val="22"/>
          <w:lang w:val="hy-AM"/>
        </w:rPr>
        <w:t>ին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մասի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 21-</w:t>
      </w:r>
      <w:r w:rsidRPr="00B82440">
        <w:rPr>
          <w:rFonts w:ascii="GHEA Grapalat" w:hAnsi="GHEA Grapalat" w:cs="Sylfaen"/>
          <w:sz w:val="22"/>
          <w:szCs w:val="22"/>
          <w:lang w:val="hy-AM"/>
        </w:rPr>
        <w:t>րդ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կետի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դրույթներով</w:t>
      </w:r>
      <w:r w:rsidRPr="00B82440">
        <w:rPr>
          <w:rFonts w:ascii="GHEA Grapalat" w:hAnsi="GHEA Grapalat"/>
          <w:sz w:val="22"/>
          <w:szCs w:val="22"/>
          <w:lang w:val="hy-AM"/>
        </w:rPr>
        <w:t xml:space="preserve">  և  հաշվի  առնելով  </w:t>
      </w:r>
      <w:r w:rsidRPr="00B82440">
        <w:rPr>
          <w:rFonts w:ascii="GHEA Grapalat" w:hAnsi="GHEA Grapalat" w:cs="Sylfaen"/>
          <w:sz w:val="22"/>
          <w:szCs w:val="22"/>
          <w:lang w:val="hy-AM"/>
        </w:rPr>
        <w:t>քաղաքացի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sz w:val="22"/>
          <w:szCs w:val="22"/>
          <w:lang w:val="hy-AM"/>
        </w:rPr>
        <w:t xml:space="preserve">Քրիստինե  Հարությունյանի  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կողմից  գրված</w:t>
      </w:r>
      <w:r w:rsidRPr="00B82440">
        <w:rPr>
          <w:rFonts w:ascii="GHEA Grapalat" w:hAnsi="GHEA Grapalat" w:cs="Sylfaen"/>
          <w:sz w:val="22"/>
          <w:szCs w:val="22"/>
          <w:lang w:val="hy-AM"/>
        </w:rPr>
        <w:t xml:space="preserve">  հունվարի  01-ի  2023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sz w:val="22"/>
          <w:szCs w:val="22"/>
          <w:lang w:val="hy-AM"/>
        </w:rPr>
        <w:t>պարտավորագիրը՝</w:t>
      </w:r>
      <w:r w:rsidRPr="00B82440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Շիրակի մարզի</w:t>
      </w:r>
      <w:r w:rsidRPr="00B8244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B82440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Pr="00B82440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ավագանին</w:t>
      </w:r>
      <w:r w:rsidRPr="00B82440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 w:rsidRPr="00B82440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B82440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B82440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B82440" w:rsidRPr="00B82440" w:rsidRDefault="00B82440" w:rsidP="00B82440">
      <w:pPr>
        <w:pStyle w:val="ae"/>
        <w:numPr>
          <w:ilvl w:val="0"/>
          <w:numId w:val="36"/>
        </w:numPr>
        <w:tabs>
          <w:tab w:val="left" w:pos="3150"/>
        </w:tabs>
        <w:spacing w:after="0"/>
        <w:ind w:right="9"/>
        <w:jc w:val="both"/>
        <w:rPr>
          <w:rFonts w:ascii="GHEA Grapalat" w:hAnsi="GHEA Grapalat"/>
          <w:lang w:val="hy-AM"/>
        </w:rPr>
      </w:pPr>
      <w:r w:rsidRPr="00B82440">
        <w:rPr>
          <w:rFonts w:ascii="GHEA Grapalat" w:hAnsi="GHEA Grapalat" w:cs="Sylfaen"/>
          <w:lang w:val="hy-AM"/>
        </w:rPr>
        <w:t>Հայաստանի Հանրապետության Շիրակի մարզի Գյումրի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համայնքի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սեփականություն</w:t>
      </w:r>
      <w:r w:rsidRPr="00B82440">
        <w:rPr>
          <w:rFonts w:ascii="GHEA Grapalat" w:hAnsi="GHEA Grapalat"/>
          <w:lang w:val="hy-AM"/>
        </w:rPr>
        <w:t xml:space="preserve">  </w:t>
      </w:r>
      <w:r w:rsidRPr="00B82440">
        <w:rPr>
          <w:rFonts w:ascii="GHEA Grapalat" w:hAnsi="GHEA Grapalat" w:cs="Sylfaen"/>
          <w:lang w:val="hy-AM"/>
        </w:rPr>
        <w:t>հանդիսացող</w:t>
      </w:r>
      <w:r w:rsidRPr="00B82440">
        <w:rPr>
          <w:rFonts w:ascii="GHEA Grapalat" w:hAnsi="GHEA Grapalat"/>
          <w:b/>
          <w:lang w:val="hy-AM"/>
        </w:rPr>
        <w:t xml:space="preserve"> </w:t>
      </w:r>
      <w:r w:rsidRPr="00B82440">
        <w:rPr>
          <w:rFonts w:ascii="GHEA Grapalat" w:hAnsi="GHEA Grapalat"/>
          <w:lang w:val="hy-AM"/>
        </w:rPr>
        <w:t>Անտառավան 5-րդ թաղամաս 14</w:t>
      </w:r>
      <w:r w:rsidR="00401EB1" w:rsidRPr="00401EB1">
        <w:rPr>
          <w:rFonts w:ascii="GHEA Grapalat" w:hAnsi="GHEA Grapalat"/>
          <w:lang w:val="hy-AM"/>
        </w:rPr>
        <w:t>Ա</w:t>
      </w:r>
      <w:r w:rsidRPr="00B82440">
        <w:rPr>
          <w:rFonts w:ascii="GHEA Grapalat" w:hAnsi="GHEA Grapalat"/>
          <w:lang w:val="hy-AM"/>
        </w:rPr>
        <w:t xml:space="preserve"> շենք</w:t>
      </w:r>
      <w:r w:rsidR="00401EB1" w:rsidRPr="00401EB1">
        <w:rPr>
          <w:rFonts w:ascii="GHEA Grapalat" w:hAnsi="GHEA Grapalat"/>
          <w:lang w:val="hy-AM"/>
        </w:rPr>
        <w:t>,</w:t>
      </w:r>
      <w:r w:rsidRPr="00B82440">
        <w:rPr>
          <w:rFonts w:ascii="GHEA Grapalat" w:hAnsi="GHEA Grapalat"/>
          <w:lang w:val="hy-AM"/>
        </w:rPr>
        <w:t xml:space="preserve"> թիվ</w:t>
      </w:r>
      <w:r w:rsidR="006D624D">
        <w:rPr>
          <w:rFonts w:ascii="GHEA Grapalat" w:hAnsi="GHEA Grapalat"/>
          <w:lang w:val="hy-AM"/>
        </w:rPr>
        <w:t xml:space="preserve"> 19</w:t>
      </w:r>
      <w:r w:rsidRPr="00B82440">
        <w:rPr>
          <w:rFonts w:ascii="GHEA Grapalat" w:hAnsi="GHEA Grapalat"/>
          <w:lang w:val="hy-AM"/>
        </w:rPr>
        <w:t xml:space="preserve"> հասցեով</w:t>
      </w:r>
      <w:r w:rsidRPr="00B82440">
        <w:rPr>
          <w:rFonts w:ascii="GHEA Grapalat" w:hAnsi="GHEA Grapalat"/>
          <w:b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սոցիալական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բնակարանն</w:t>
      </w:r>
      <w:r w:rsidRPr="00B82440">
        <w:rPr>
          <w:rFonts w:ascii="GHEA Grapalat" w:hAnsi="GHEA Grapalat"/>
          <w:lang w:val="hy-AM"/>
        </w:rPr>
        <w:t xml:space="preserve">  </w:t>
      </w:r>
      <w:r w:rsidRPr="00B82440">
        <w:rPr>
          <w:rFonts w:ascii="GHEA Grapalat" w:hAnsi="GHEA Grapalat" w:cs="Sylfaen"/>
          <w:lang w:val="hy-AM"/>
        </w:rPr>
        <w:t>անժամկետ</w:t>
      </w:r>
      <w:r w:rsidRPr="00B82440">
        <w:rPr>
          <w:rFonts w:ascii="GHEA Grapalat" w:hAnsi="GHEA Grapalat"/>
          <w:lang w:val="hy-AM"/>
        </w:rPr>
        <w:t xml:space="preserve">, </w:t>
      </w:r>
      <w:r w:rsidRPr="00B82440">
        <w:rPr>
          <w:rFonts w:ascii="GHEA Grapalat" w:hAnsi="GHEA Grapalat" w:cs="Sylfaen"/>
          <w:lang w:val="hy-AM"/>
        </w:rPr>
        <w:t>անհատույց</w:t>
      </w:r>
      <w:r w:rsidRPr="00B82440">
        <w:rPr>
          <w:rFonts w:ascii="GHEA Grapalat" w:hAnsi="GHEA Grapalat"/>
          <w:lang w:val="hy-AM"/>
        </w:rPr>
        <w:t xml:space="preserve">  </w:t>
      </w:r>
      <w:r w:rsidRPr="00B82440">
        <w:rPr>
          <w:rFonts w:ascii="GHEA Grapalat" w:hAnsi="GHEA Grapalat" w:cs="Sylfaen"/>
          <w:lang w:val="hy-AM"/>
        </w:rPr>
        <w:t>օգտագործման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իրավունքով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տրամադրել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քաղաքացիներ</w:t>
      </w:r>
      <w:r w:rsidRPr="00B82440">
        <w:rPr>
          <w:rFonts w:ascii="GHEA Grapalat" w:hAnsi="GHEA Grapalat" w:cs="Sylfaen"/>
          <w:b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 xml:space="preserve">Քրիստինե  Գագիկի  Հարությունյանին  և  Էմիլ  Ռուբեն  </w:t>
      </w:r>
      <w:r w:rsidR="00401EB1">
        <w:rPr>
          <w:rFonts w:ascii="GHEA Grapalat" w:hAnsi="GHEA Grapalat" w:cs="Sylfaen"/>
          <w:lang w:val="hy-AM"/>
        </w:rPr>
        <w:t>Մաթ</w:t>
      </w:r>
      <w:r w:rsidR="00401EB1" w:rsidRPr="00401EB1">
        <w:rPr>
          <w:rFonts w:ascii="GHEA Grapalat" w:hAnsi="GHEA Grapalat" w:cs="Sylfaen"/>
          <w:lang w:val="hy-AM"/>
        </w:rPr>
        <w:t>և</w:t>
      </w:r>
      <w:r w:rsidRPr="00B82440">
        <w:rPr>
          <w:rFonts w:ascii="GHEA Grapalat" w:hAnsi="GHEA Grapalat" w:cs="Sylfaen"/>
          <w:lang w:val="hy-AM"/>
        </w:rPr>
        <w:t>ոսյանին</w:t>
      </w:r>
      <w:r w:rsidRPr="00B82440">
        <w:rPr>
          <w:rFonts w:ascii="GHEA Grapalat" w:hAnsi="GHEA Grapalat" w:cs="Sylfaen"/>
          <w:b/>
          <w:lang w:val="hy-AM"/>
        </w:rPr>
        <w:t>:</w:t>
      </w:r>
    </w:p>
    <w:p w:rsidR="00B82440" w:rsidRPr="00B82440" w:rsidRDefault="00B82440" w:rsidP="00B82440">
      <w:pPr>
        <w:pStyle w:val="ae"/>
        <w:numPr>
          <w:ilvl w:val="0"/>
          <w:numId w:val="36"/>
        </w:numPr>
        <w:spacing w:after="0"/>
        <w:ind w:right="9"/>
        <w:jc w:val="both"/>
        <w:rPr>
          <w:rFonts w:ascii="GHEA Grapalat" w:hAnsi="GHEA Grapalat"/>
          <w:lang w:val="hy-AM"/>
        </w:rPr>
      </w:pPr>
      <w:r w:rsidRPr="00B82440">
        <w:rPr>
          <w:rFonts w:ascii="GHEA Grapalat" w:hAnsi="GHEA Grapalat" w:cs="Sylfaen"/>
          <w:lang w:val="hy-AM"/>
        </w:rPr>
        <w:t>Սույն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որոշումն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ուժի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մեջ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է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մտնում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 xml:space="preserve">քաղաքացիներ՝ Քրիստինե  Գագիկի  Հարությունյանին  և  Էմիլ  Ռուբեն  </w:t>
      </w:r>
      <w:r w:rsidR="00401EB1">
        <w:rPr>
          <w:rFonts w:ascii="GHEA Grapalat" w:hAnsi="GHEA Grapalat" w:cs="Sylfaen"/>
          <w:lang w:val="hy-AM"/>
        </w:rPr>
        <w:t>Մաթ</w:t>
      </w:r>
      <w:r w:rsidR="00401EB1" w:rsidRPr="00401EB1">
        <w:rPr>
          <w:rFonts w:ascii="GHEA Grapalat" w:hAnsi="GHEA Grapalat" w:cs="Sylfaen"/>
          <w:lang w:val="hy-AM"/>
        </w:rPr>
        <w:t>և</w:t>
      </w:r>
      <w:r w:rsidRPr="00B82440">
        <w:rPr>
          <w:rFonts w:ascii="GHEA Grapalat" w:hAnsi="GHEA Grapalat" w:cs="Sylfaen"/>
          <w:lang w:val="hy-AM"/>
        </w:rPr>
        <w:t>ոսյանին պատշաճ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իրազեկման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օրվան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հաջորդող</w:t>
      </w:r>
      <w:r w:rsidRPr="00B82440">
        <w:rPr>
          <w:rFonts w:ascii="GHEA Grapalat" w:hAnsi="GHEA Grapalat"/>
          <w:lang w:val="hy-AM"/>
        </w:rPr>
        <w:t xml:space="preserve"> </w:t>
      </w:r>
      <w:r w:rsidRPr="00B82440">
        <w:rPr>
          <w:rFonts w:ascii="GHEA Grapalat" w:hAnsi="GHEA Grapalat" w:cs="Sylfaen"/>
          <w:lang w:val="hy-AM"/>
        </w:rPr>
        <w:t>օրվանից</w:t>
      </w:r>
      <w:r w:rsidRPr="00B82440">
        <w:rPr>
          <w:rFonts w:ascii="GHEA Grapalat" w:hAnsi="GHEA Grapalat"/>
          <w:lang w:val="hy-AM"/>
        </w:rPr>
        <w:t>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4C5576" w:rsidRDefault="004C5576" w:rsidP="004C5576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25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C5576" w:rsidRPr="004C5576" w:rsidRDefault="004C5576" w:rsidP="004C5576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4C5576" w:rsidRPr="00E16323" w:rsidTr="000F5CBD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4C5576" w:rsidRPr="0018227F" w:rsidTr="000F5CBD">
              <w:trPr>
                <w:trHeight w:val="92"/>
              </w:trPr>
              <w:tc>
                <w:tcPr>
                  <w:tcW w:w="6557" w:type="dxa"/>
                </w:tcPr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Ն.Պողոսյան</w:t>
                  </w: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Հ.Նիկողոսյան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Լ.Մուրադյան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8227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4C5576" w:rsidRPr="0018227F" w:rsidRDefault="004C5576" w:rsidP="0018227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18227F" w:rsidRDefault="004C5576" w:rsidP="0018227F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18227F" w:rsidRDefault="004C5576" w:rsidP="0018227F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C5576" w:rsidRPr="0018227F" w:rsidRDefault="004C5576" w:rsidP="0018227F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4C5576" w:rsidRDefault="004C5576" w:rsidP="000F5CBD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4C5576" w:rsidRDefault="004C5576" w:rsidP="000F5CBD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4C5576" w:rsidRDefault="004C5576" w:rsidP="000F5CBD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8227F" w:rsidRDefault="0018227F" w:rsidP="0018227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8227F" w:rsidRDefault="0018227F" w:rsidP="0018227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8227F" w:rsidRPr="0018227F" w:rsidRDefault="0018227F" w:rsidP="0018227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6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FDD" w:rsidRDefault="00755FDD" w:rsidP="00FF2C33">
      <w:r>
        <w:separator/>
      </w:r>
    </w:p>
  </w:endnote>
  <w:endnote w:type="continuationSeparator" w:id="1">
    <w:p w:rsidR="00755FDD" w:rsidRDefault="00755FD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FDD" w:rsidRDefault="00755FDD" w:rsidP="00FF2C33">
      <w:r>
        <w:separator/>
      </w:r>
    </w:p>
  </w:footnote>
  <w:footnote w:type="continuationSeparator" w:id="1">
    <w:p w:rsidR="00755FDD" w:rsidRDefault="00755FD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30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27F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707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1EB1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5576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4900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343A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D624D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5FDD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6091"/>
    <w:rsid w:val="008472CB"/>
    <w:rsid w:val="00847A3B"/>
    <w:rsid w:val="00850C1C"/>
    <w:rsid w:val="008536AB"/>
    <w:rsid w:val="008545E3"/>
    <w:rsid w:val="008547BD"/>
    <w:rsid w:val="00855317"/>
    <w:rsid w:val="00856CEF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5C1C"/>
    <w:rsid w:val="00B76125"/>
    <w:rsid w:val="00B7724A"/>
    <w:rsid w:val="00B7795D"/>
    <w:rsid w:val="00B80262"/>
    <w:rsid w:val="00B81316"/>
    <w:rsid w:val="00B82440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5A7A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4BD5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87EF2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2023-05-16T12:27:00Z</dcterms:modified>
</cp:coreProperties>
</file>