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6D" w:rsidRPr="00E30D6D" w:rsidRDefault="00E30D6D" w:rsidP="00871C1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30D6D">
        <w:rPr>
          <w:rFonts w:ascii="GHEA Grapalat" w:hAnsi="GHEA Grapalat"/>
          <w:b/>
          <w:sz w:val="24"/>
          <w:szCs w:val="24"/>
          <w:lang w:val="hy-AM"/>
        </w:rPr>
        <w:t>Հավելված՝</w:t>
      </w:r>
    </w:p>
    <w:p w:rsidR="00E30D6D" w:rsidRPr="008D30A8" w:rsidRDefault="00E30D6D" w:rsidP="00871C1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30D6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</w:t>
      </w:r>
      <w:r w:rsidRPr="008D30A8">
        <w:rPr>
          <w:rFonts w:ascii="GHEA Grapalat" w:hAnsi="GHEA Grapalat"/>
          <w:b/>
          <w:sz w:val="24"/>
          <w:szCs w:val="24"/>
          <w:lang w:val="hy-AM"/>
        </w:rPr>
        <w:t>ի</w:t>
      </w:r>
    </w:p>
    <w:p w:rsidR="00E30D6D" w:rsidRPr="00E30D6D" w:rsidRDefault="00E30D6D" w:rsidP="00871C1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30D6D">
        <w:rPr>
          <w:rFonts w:ascii="GHEA Grapalat" w:hAnsi="GHEA Grapalat"/>
          <w:b/>
          <w:sz w:val="24"/>
          <w:szCs w:val="24"/>
          <w:lang w:val="hy-AM"/>
        </w:rPr>
        <w:t xml:space="preserve"> Գյումրի համայնքի ավագանու</w:t>
      </w:r>
    </w:p>
    <w:p w:rsidR="00E30D6D" w:rsidRPr="00751212" w:rsidRDefault="00E30D6D" w:rsidP="00871C1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30D6D">
        <w:rPr>
          <w:rFonts w:ascii="GHEA Grapalat" w:hAnsi="GHEA Grapalat"/>
          <w:b/>
          <w:sz w:val="24"/>
          <w:szCs w:val="24"/>
          <w:lang w:val="hy-AM"/>
        </w:rPr>
        <w:t xml:space="preserve">2019 թվականի </w:t>
      </w:r>
      <w:r w:rsidR="00751212" w:rsidRPr="00751212">
        <w:rPr>
          <w:rFonts w:ascii="GHEA Grapalat" w:hAnsi="GHEA Grapalat"/>
          <w:b/>
          <w:sz w:val="24"/>
          <w:szCs w:val="24"/>
          <w:lang w:val="hy-AM"/>
        </w:rPr>
        <w:t xml:space="preserve">դեկտեմբերի 10-ի </w:t>
      </w:r>
    </w:p>
    <w:p w:rsidR="00E30D6D" w:rsidRPr="00E30D6D" w:rsidRDefault="00E30D6D" w:rsidP="00871C1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30D6D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N  </w:t>
      </w:r>
      <w:r w:rsidR="00751212" w:rsidRPr="00751212">
        <w:rPr>
          <w:rFonts w:ascii="GHEA Grapalat" w:hAnsi="GHEA Grapalat"/>
          <w:b/>
          <w:sz w:val="24"/>
          <w:szCs w:val="24"/>
          <w:u w:val="single"/>
          <w:lang w:val="hy-AM"/>
        </w:rPr>
        <w:t>208-Ա</w:t>
      </w:r>
      <w:r w:rsidRPr="00E30D6D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 որոշման</w:t>
      </w:r>
    </w:p>
    <w:p w:rsidR="00A263B1" w:rsidRPr="00231153" w:rsidRDefault="00A263B1" w:rsidP="00F758DF">
      <w:pPr>
        <w:pStyle w:val="5"/>
        <w:ind w:left="284" w:right="54"/>
        <w:jc w:val="center"/>
        <w:rPr>
          <w:rFonts w:ascii="GHEA Grapalat" w:hAnsi="GHEA Grapalat"/>
          <w:sz w:val="28"/>
          <w:szCs w:val="28"/>
          <w:lang w:val="hy-AM"/>
        </w:rPr>
      </w:pPr>
    </w:p>
    <w:p w:rsidR="00E30D6D" w:rsidRPr="00E30D6D" w:rsidRDefault="00E30D6D" w:rsidP="00E30D6D">
      <w:pPr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E30D6D">
        <w:rPr>
          <w:rFonts w:ascii="GHEA Grapalat" w:hAnsi="GHEA Grapalat"/>
          <w:b/>
          <w:bCs/>
          <w:sz w:val="20"/>
          <w:szCs w:val="20"/>
          <w:lang w:val="hy-AM"/>
        </w:rPr>
        <w:t xml:space="preserve">ՀԱՅԱՍՏԱՆԻ ՀԱՆՐԱՊԵՏՈՒԹՅԱՆ ՇԻՐԱԿԻ ՄԱՐԶԻ ԳՅՈՒՄՐԻ ՀԱՄԱՅՆՔԻ ՎԱՐՉԱԿԱՆ ՏԱՐԱԾՔՈՒՄ ԱՎՏՈՏՆԱԿՆԵՐԻ, ԿՐՊԱԿՆԵՐԻ, ԱՌԵՎՏՐԻ ԵՎ ՍՊԱՍԱՐԿՄԱՆ ԱՅԼ ՕԲՅԵԿՏՆԵՐԻ  ՏԵՂԱԴՐՄԱՆ ՆՊԱՏԱԿՈՎ ԱՌԱՆՑ ՄՐՑՈՒՅԹԻ ՄԻՆՉԵՎ 20.0 </w:t>
      </w:r>
      <w:r w:rsidR="00052125" w:rsidRPr="00052125">
        <w:rPr>
          <w:rFonts w:ascii="GHEA Grapalat" w:hAnsi="GHEA Grapalat"/>
          <w:b/>
          <w:bCs/>
          <w:lang w:val="hy-AM"/>
        </w:rPr>
        <w:t xml:space="preserve">(ՔՍԱՆ) </w:t>
      </w:r>
      <w:r w:rsidRPr="00E30D6D">
        <w:rPr>
          <w:rFonts w:ascii="GHEA Grapalat" w:hAnsi="GHEA Grapalat"/>
          <w:b/>
          <w:bCs/>
          <w:sz w:val="20"/>
          <w:szCs w:val="20"/>
          <w:lang w:val="hy-AM"/>
        </w:rPr>
        <w:t xml:space="preserve">ՔԱՌԱԿՈՒՍԻ ՄԵՏՐ ՄԱԿԵՐԵՍՈՎ ՀՈՂԱՄԱՍԵՐԻ ԿԱՌՈՒՑԱՊԱՏՄԱՆ ԻՐԱՎՈՒՆՔԻ ՏՐԱՄԱԴՐՄԱՆ ՎԱՐՁԱՎՃԱՐՆԵՐԻ  ՉԱՓԵՐԸ  </w:t>
      </w:r>
    </w:p>
    <w:p w:rsidR="00E30D6D" w:rsidRPr="00E30D6D" w:rsidRDefault="00E30D6D" w:rsidP="00E30D6D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ԿՐՊԱԿՆԵՐԻ,</w:t>
      </w:r>
      <w:r w:rsidRPr="00326A7B">
        <w:rPr>
          <w:rFonts w:ascii="GHEA Grapalat" w:hAnsi="GHEA Grapalat" w:cs="Sylfaen"/>
          <w:b/>
          <w:lang w:val="af-ZA"/>
        </w:rPr>
        <w:t xml:space="preserve"> ԱՌԵՎՏՐԻ ՈՒ ՍՊԱՍԱՐԿՄԱՆ ԱՅԼ ՕԲՅԵԿՏՆԵՐԻ ՀԱՄԱՐ</w:t>
      </w:r>
    </w:p>
    <w:tbl>
      <w:tblPr>
        <w:tblStyle w:val="a6"/>
        <w:tblW w:w="0" w:type="auto"/>
        <w:tblLook w:val="04A0"/>
      </w:tblPr>
      <w:tblGrid>
        <w:gridCol w:w="514"/>
        <w:gridCol w:w="6330"/>
        <w:gridCol w:w="2727"/>
      </w:tblGrid>
      <w:tr w:rsidR="00E30D6D" w:rsidRPr="00751212" w:rsidTr="00870E73">
        <w:tc>
          <w:tcPr>
            <w:tcW w:w="534" w:type="dxa"/>
          </w:tcPr>
          <w:p w:rsidR="00E30D6D" w:rsidRDefault="00E30D6D" w:rsidP="00870E7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Ν</w:t>
            </w:r>
          </w:p>
        </w:tc>
        <w:tc>
          <w:tcPr>
            <w:tcW w:w="7229" w:type="dxa"/>
          </w:tcPr>
          <w:p w:rsidR="00E30D6D" w:rsidRDefault="00E30D6D" w:rsidP="00870E7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Հողամասի գտնվելու վայրը</w:t>
            </w:r>
          </w:p>
        </w:tc>
        <w:tc>
          <w:tcPr>
            <w:tcW w:w="2943" w:type="dxa"/>
          </w:tcPr>
          <w:p w:rsidR="00E30D6D" w:rsidRDefault="00E30D6D" w:rsidP="00870E7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Մեկ քառակուսի մետրի ամսեկան վարձավճարը (ՀՀ դրամ)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7229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Շահումյան փողոց (կենտրոնական հրապարակից մինչև Ավտոկայան) 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Հաղթանակի պողոտա (Խաղաղության օղակից մինչև Զորավար Անդրանիկի հրապարակ)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Արագածի փողոց, </w:t>
            </w:r>
          </w:p>
          <w:p w:rsidR="00E30D6D" w:rsidRPr="007D6FD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Մայակովսկու փողոց (Հաղթանակի պողոտայից մինչև Աբովյան փողոց)</w:t>
            </w:r>
          </w:p>
        </w:tc>
        <w:tc>
          <w:tcPr>
            <w:tcW w:w="2943" w:type="dxa"/>
          </w:tcPr>
          <w:p w:rsidR="00E30D6D" w:rsidRDefault="00E30D6D" w:rsidP="00870E7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E30D6D" w:rsidRPr="00B8138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138D">
              <w:rPr>
                <w:rFonts w:ascii="GHEA Grapalat" w:hAnsi="GHEA Grapalat" w:cs="Sylfaen"/>
                <w:sz w:val="22"/>
                <w:szCs w:val="22"/>
                <w:lang w:val="af-ZA"/>
              </w:rPr>
              <w:t>1700 (մեկ հազար յոթ հարյուր)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7229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D6FDD">
              <w:rPr>
                <w:rFonts w:ascii="GHEA Grapalat" w:hAnsi="GHEA Grapalat" w:cs="Sylfaen"/>
                <w:sz w:val="22"/>
                <w:szCs w:val="22"/>
                <w:lang w:val="af-ZA"/>
              </w:rPr>
              <w:t>Կենտրոնական հրապարակ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Ռիժկովի (Կիրովի)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Անկախության հրապարակ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Ավտոկայանի տարածք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Գայի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Տերյան փողոց (Գ. Նժդեհի հրապարակից մինչև Աբովյան փողոցն ընկած հատված)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Բագրատունյաց (Խաղաղության) օղակ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Սայաթ-Նովա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Պ. Սևակ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Շառլ Ազնավուրի հրապարակ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Ս. Համբարձումյան փողոց</w:t>
            </w:r>
          </w:p>
          <w:p w:rsidR="00E30D6D" w:rsidRPr="007D6FD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Սպանդարյան փողոց (Կետրոնական հրապարակից Հաղթանակի պողոտա)</w:t>
            </w:r>
          </w:p>
        </w:tc>
        <w:tc>
          <w:tcPr>
            <w:tcW w:w="2943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:rsidR="00E30D6D" w:rsidRPr="00B8138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138D">
              <w:rPr>
                <w:rFonts w:ascii="GHEA Grapalat" w:hAnsi="GHEA Grapalat" w:cs="Sylfaen"/>
                <w:sz w:val="22"/>
                <w:szCs w:val="22"/>
                <w:lang w:val="af-ZA"/>
              </w:rPr>
              <w:t>800 (ութ հարյուր)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7229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C7CB4">
              <w:rPr>
                <w:rFonts w:ascii="GHEA Grapalat" w:hAnsi="GHEA Grapalat" w:cs="Sylfaen"/>
                <w:sz w:val="22"/>
                <w:szCs w:val="22"/>
                <w:lang w:val="af-ZA"/>
              </w:rPr>
              <w:t>Կայարանամերձ հրապարակ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Գորկու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Շահումյան փողոց (Ռուսթավելի փողոցից մինչև Պուշկինի փողոց)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Աբովյան փողոց (Ռուսթավելի-Տերյան)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Տիգրան Մեծի պողոտա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Գ. Նժդեհի պողոտա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Շիրակացի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Խրիմյան Հայրիկ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Ալեք Մանուկյան փողոց (50-ամյակի փողոց)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Պուշկինի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Մուսայելյան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Չերազի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«Անի» թաղ. (7-րդ փողոց, Պ. Սևակից մինչև Ե. Չարենց)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Խորենացի փողոց</w:t>
            </w:r>
          </w:p>
          <w:p w:rsidR="00E30D6D" w:rsidRDefault="00871C1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Վազգեն</w:t>
            </w:r>
            <w:r w:rsidR="00E30D6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Սարգսյան փողոց</w:t>
            </w:r>
          </w:p>
          <w:p w:rsidR="00E30D6D" w:rsidRPr="005C7CB4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943" w:type="dxa"/>
          </w:tcPr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Pr="00B8138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138D">
              <w:rPr>
                <w:rFonts w:ascii="GHEA Grapalat" w:hAnsi="GHEA Grapalat" w:cs="Sylfaen"/>
                <w:sz w:val="22"/>
                <w:szCs w:val="22"/>
                <w:lang w:val="af-ZA"/>
              </w:rPr>
              <w:t>600 (վեց հարյուր)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4.</w:t>
            </w:r>
          </w:p>
        </w:tc>
        <w:tc>
          <w:tcPr>
            <w:tcW w:w="7229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E70FF">
              <w:rPr>
                <w:rFonts w:ascii="GHEA Grapalat" w:hAnsi="GHEA Grapalat" w:cs="Sylfaen"/>
                <w:sz w:val="22"/>
                <w:szCs w:val="22"/>
                <w:lang w:val="af-ZA"/>
              </w:rPr>
              <w:t>Սևյան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Իսահակյան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Մանուշյան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Կոշտոյան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Ռուսթավելի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Շչերբինա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Մ.Մկրտչյան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Ներսես Շնորհալի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Պռոշյան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Մ. Ավետիսյան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Տ. Ճարտարապետի փողոց 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Չարենցի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Կարսի խճուղի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Բուլվարային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Կ. Դեմիրճյան (Քութաիսյան)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Թետչերի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Շինարարների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Խանջյան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Սավոյան փողոց</w:t>
            </w:r>
          </w:p>
          <w:p w:rsidR="00E30D6D" w:rsidRPr="006E70FF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Օզանյան փողոց</w:t>
            </w:r>
          </w:p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943" w:type="dxa"/>
          </w:tcPr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30D6D" w:rsidRPr="00B8138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138D">
              <w:rPr>
                <w:rFonts w:ascii="GHEA Grapalat" w:hAnsi="GHEA Grapalat" w:cs="Sylfaen"/>
                <w:sz w:val="22"/>
                <w:szCs w:val="22"/>
                <w:lang w:val="af-ZA"/>
              </w:rPr>
              <w:t>450 (չորս հարյուր հիսուն)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5.</w:t>
            </w:r>
          </w:p>
        </w:tc>
        <w:tc>
          <w:tcPr>
            <w:tcW w:w="7229" w:type="dxa"/>
          </w:tcPr>
          <w:p w:rsidR="00E30D6D" w:rsidRPr="00B8138D" w:rsidRDefault="00E30D6D" w:rsidP="00870E7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138D">
              <w:rPr>
                <w:rFonts w:ascii="GHEA Grapalat" w:hAnsi="GHEA Grapalat" w:cs="Sylfaen"/>
                <w:sz w:val="22"/>
                <w:szCs w:val="22"/>
                <w:lang w:val="af-ZA"/>
              </w:rPr>
              <w:t>Քաղաքի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մնացած տարածքներում</w:t>
            </w:r>
          </w:p>
        </w:tc>
        <w:tc>
          <w:tcPr>
            <w:tcW w:w="2943" w:type="dxa"/>
          </w:tcPr>
          <w:p w:rsidR="00E30D6D" w:rsidRPr="00B8138D" w:rsidRDefault="00E30D6D" w:rsidP="00870E7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8138D">
              <w:rPr>
                <w:rFonts w:ascii="GHEA Grapalat" w:hAnsi="GHEA Grapalat" w:cs="Sylfaen"/>
                <w:sz w:val="22"/>
                <w:szCs w:val="22"/>
                <w:lang w:val="af-ZA"/>
              </w:rPr>
              <w:t>250 (երկու հարյուր հիսուն)</w:t>
            </w:r>
          </w:p>
        </w:tc>
      </w:tr>
    </w:tbl>
    <w:p w:rsidR="00E30D6D" w:rsidRPr="00326A7B" w:rsidRDefault="00E30D6D" w:rsidP="00E30D6D">
      <w:pPr>
        <w:rPr>
          <w:rFonts w:ascii="GHEA Grapalat" w:hAnsi="GHEA Grapalat" w:cs="Sylfaen"/>
          <w:b/>
          <w:lang w:val="af-ZA"/>
        </w:rPr>
      </w:pPr>
    </w:p>
    <w:p w:rsidR="00E30D6D" w:rsidRDefault="00E30D6D" w:rsidP="00E30D6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="Sylfaen"/>
          <w:b/>
          <w:lang w:val="af-ZA"/>
        </w:rPr>
      </w:pPr>
      <w:r w:rsidRPr="009A38AB">
        <w:rPr>
          <w:rFonts w:ascii="GHEA Grapalat" w:hAnsi="GHEA Grapalat" w:cs="Sylfaen"/>
          <w:b/>
          <w:lang w:val="af-ZA"/>
        </w:rPr>
        <w:t>ԱՎՏՈՏՆԱԿՆԵՐԻ ՀԱՄԱՐ</w:t>
      </w:r>
    </w:p>
    <w:tbl>
      <w:tblPr>
        <w:tblStyle w:val="a6"/>
        <w:tblW w:w="0" w:type="auto"/>
        <w:tblLook w:val="04A0"/>
      </w:tblPr>
      <w:tblGrid>
        <w:gridCol w:w="534"/>
        <w:gridCol w:w="5670"/>
        <w:gridCol w:w="3118"/>
      </w:tblGrid>
      <w:tr w:rsidR="00E30D6D" w:rsidRPr="00751212" w:rsidTr="00870E73">
        <w:tc>
          <w:tcPr>
            <w:tcW w:w="534" w:type="dxa"/>
          </w:tcPr>
          <w:p w:rsidR="00E30D6D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Ν</w:t>
            </w:r>
          </w:p>
        </w:tc>
        <w:tc>
          <w:tcPr>
            <w:tcW w:w="5670" w:type="dxa"/>
          </w:tcPr>
          <w:p w:rsidR="00E30D6D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Հողամասի գտնվելու վայրը</w:t>
            </w:r>
          </w:p>
        </w:tc>
        <w:tc>
          <w:tcPr>
            <w:tcW w:w="3118" w:type="dxa"/>
          </w:tcPr>
          <w:p w:rsidR="00E30D6D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Մեկ քառակուսի մետր ամսեկան վարձավճարը (ՀՀ դրամ)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5670" w:type="dxa"/>
          </w:tcPr>
          <w:p w:rsidR="00E30D6D" w:rsidRPr="009A38AB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A38AB">
              <w:rPr>
                <w:rFonts w:ascii="GHEA Grapalat" w:hAnsi="GHEA Grapalat" w:cs="Sylfaen"/>
                <w:sz w:val="22"/>
                <w:szCs w:val="22"/>
                <w:lang w:val="af-ZA"/>
              </w:rPr>
              <w:t>I գոտի</w:t>
            </w:r>
          </w:p>
        </w:tc>
        <w:tc>
          <w:tcPr>
            <w:tcW w:w="3118" w:type="dxa"/>
          </w:tcPr>
          <w:p w:rsidR="00E30D6D" w:rsidRPr="009A38AB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A38AB">
              <w:rPr>
                <w:rFonts w:ascii="GHEA Grapalat" w:hAnsi="GHEA Grapalat" w:cs="Sylfaen"/>
                <w:sz w:val="22"/>
                <w:szCs w:val="22"/>
                <w:lang w:val="af-ZA"/>
              </w:rPr>
              <w:t>110 (մեկ հարյուր տաս)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5670" w:type="dxa"/>
          </w:tcPr>
          <w:p w:rsidR="00E30D6D" w:rsidRPr="009A38AB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A38AB">
              <w:rPr>
                <w:rFonts w:ascii="GHEA Grapalat" w:hAnsi="GHEA Grapalat" w:cs="Sylfaen"/>
                <w:sz w:val="22"/>
                <w:szCs w:val="22"/>
                <w:lang w:val="af-ZA"/>
              </w:rPr>
              <w:t>II գոտի</w:t>
            </w:r>
          </w:p>
        </w:tc>
        <w:tc>
          <w:tcPr>
            <w:tcW w:w="3118" w:type="dxa"/>
          </w:tcPr>
          <w:p w:rsidR="00E30D6D" w:rsidRPr="000261EC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261EC">
              <w:rPr>
                <w:rFonts w:ascii="GHEA Grapalat" w:hAnsi="GHEA Grapalat" w:cs="Sylfaen"/>
                <w:sz w:val="22"/>
                <w:szCs w:val="22"/>
                <w:lang w:val="af-ZA"/>
              </w:rPr>
              <w:t>100 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մեկ հարյուր</w:t>
            </w:r>
            <w:r w:rsidRPr="000261EC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5670" w:type="dxa"/>
          </w:tcPr>
          <w:p w:rsidR="00E30D6D" w:rsidRPr="009A38AB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A38AB">
              <w:rPr>
                <w:rFonts w:ascii="GHEA Grapalat" w:hAnsi="GHEA Grapalat" w:cs="Sylfaen"/>
                <w:sz w:val="22"/>
                <w:szCs w:val="22"/>
                <w:lang w:val="af-ZA"/>
              </w:rPr>
              <w:t>III գոտի</w:t>
            </w:r>
          </w:p>
        </w:tc>
        <w:tc>
          <w:tcPr>
            <w:tcW w:w="3118" w:type="dxa"/>
          </w:tcPr>
          <w:p w:rsidR="00E30D6D" w:rsidRPr="000261EC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261EC">
              <w:rPr>
                <w:rFonts w:ascii="GHEA Grapalat" w:hAnsi="GHEA Grapalat" w:cs="Sylfaen"/>
                <w:sz w:val="22"/>
                <w:szCs w:val="22"/>
                <w:lang w:val="af-ZA"/>
              </w:rPr>
              <w:t>80(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ութսուն</w:t>
            </w:r>
            <w:r w:rsidRPr="000261EC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</w:tr>
      <w:tr w:rsidR="00E30D6D" w:rsidTr="00870E73">
        <w:tc>
          <w:tcPr>
            <w:tcW w:w="534" w:type="dxa"/>
          </w:tcPr>
          <w:p w:rsidR="00E30D6D" w:rsidRDefault="00E30D6D" w:rsidP="00870E73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4.</w:t>
            </w:r>
          </w:p>
        </w:tc>
        <w:tc>
          <w:tcPr>
            <w:tcW w:w="5670" w:type="dxa"/>
          </w:tcPr>
          <w:p w:rsidR="00E30D6D" w:rsidRPr="009A38AB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A38AB">
              <w:rPr>
                <w:rFonts w:ascii="GHEA Grapalat" w:hAnsi="GHEA Grapalat" w:cs="Sylfaen"/>
                <w:sz w:val="22"/>
                <w:szCs w:val="22"/>
                <w:lang w:val="af-ZA"/>
              </w:rPr>
              <w:t>IV գոտի</w:t>
            </w:r>
          </w:p>
        </w:tc>
        <w:tc>
          <w:tcPr>
            <w:tcW w:w="3118" w:type="dxa"/>
          </w:tcPr>
          <w:p w:rsidR="00E30D6D" w:rsidRPr="000261EC" w:rsidRDefault="00E30D6D" w:rsidP="00870E73">
            <w:pPr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261EC">
              <w:rPr>
                <w:rFonts w:ascii="GHEA Grapalat" w:hAnsi="GHEA Grapalat" w:cs="Sylfaen"/>
                <w:sz w:val="22"/>
                <w:szCs w:val="22"/>
                <w:lang w:val="af-ZA"/>
              </w:rPr>
              <w:t>70(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յոթանասուն</w:t>
            </w:r>
            <w:r w:rsidRPr="000261EC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</w:tr>
    </w:tbl>
    <w:p w:rsidR="00E30D6D" w:rsidRDefault="00E30D6D" w:rsidP="00E30D6D">
      <w:pPr>
        <w:rPr>
          <w:lang w:val="af-ZA"/>
        </w:rPr>
      </w:pPr>
    </w:p>
    <w:p w:rsidR="00E30D6D" w:rsidRDefault="00E30D6D" w:rsidP="00E30D6D">
      <w:pPr>
        <w:rPr>
          <w:rFonts w:ascii="GHEA Grapalat" w:hAnsi="GHEA Grapalat"/>
          <w:b/>
          <w:lang w:val="af-ZA"/>
        </w:rPr>
      </w:pPr>
    </w:p>
    <w:p w:rsidR="00E30D6D" w:rsidRPr="00E30D6D" w:rsidRDefault="00E30D6D" w:rsidP="00E30D6D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Cs/>
        </w:rPr>
        <w:t>Քաղաքաշինության</w:t>
      </w:r>
      <w:r w:rsidRPr="00E30D6D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 w:rsidRPr="00E30D6D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ճարտարապետության</w:t>
      </w:r>
      <w:r w:rsidRPr="00E30D6D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բաժնի</w:t>
      </w:r>
      <w:r w:rsidRPr="00E30D6D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պետ՝</w:t>
      </w:r>
      <w:r w:rsidRPr="00E30D6D">
        <w:rPr>
          <w:rFonts w:ascii="GHEA Grapalat" w:hAnsi="GHEA Grapalat"/>
          <w:bCs/>
          <w:lang w:val="af-ZA"/>
        </w:rPr>
        <w:t xml:space="preserve">             </w:t>
      </w:r>
      <w:r w:rsidR="002A7FF1">
        <w:rPr>
          <w:rFonts w:ascii="GHEA Grapalat" w:hAnsi="GHEA Grapalat"/>
          <w:bCs/>
          <w:lang w:val="af-ZA"/>
        </w:rPr>
        <w:t xml:space="preserve">     </w:t>
      </w:r>
      <w:r w:rsidR="00751212">
        <w:rPr>
          <w:rFonts w:ascii="GHEA Grapalat" w:hAnsi="GHEA Grapalat"/>
          <w:bCs/>
          <w:lang w:val="af-ZA"/>
        </w:rPr>
        <w:t xml:space="preserve">   </w:t>
      </w:r>
      <w:r w:rsidR="002A7FF1">
        <w:rPr>
          <w:rFonts w:ascii="GHEA Grapalat" w:hAnsi="GHEA Grapalat"/>
          <w:bCs/>
          <w:lang w:val="af-ZA"/>
        </w:rPr>
        <w:t xml:space="preserve">    </w:t>
      </w:r>
      <w:r w:rsidRPr="00E30D6D">
        <w:rPr>
          <w:rFonts w:ascii="GHEA Grapalat" w:hAnsi="GHEA Grapalat"/>
          <w:bCs/>
          <w:lang w:val="af-ZA"/>
        </w:rPr>
        <w:t xml:space="preserve">   </w:t>
      </w:r>
      <w:r w:rsidRPr="005946A6">
        <w:rPr>
          <w:rFonts w:ascii="GHEA Grapalat" w:hAnsi="GHEA Grapalat"/>
          <w:b/>
          <w:bCs/>
        </w:rPr>
        <w:t>Ա</w:t>
      </w:r>
      <w:r w:rsidRPr="00E30D6D">
        <w:rPr>
          <w:rFonts w:ascii="GHEA Grapalat" w:hAnsi="GHEA Grapalat"/>
          <w:b/>
          <w:bCs/>
          <w:lang w:val="af-ZA"/>
        </w:rPr>
        <w:t>.</w:t>
      </w:r>
      <w:r w:rsidRPr="005946A6">
        <w:rPr>
          <w:rFonts w:ascii="GHEA Grapalat" w:hAnsi="GHEA Grapalat"/>
          <w:b/>
          <w:bCs/>
        </w:rPr>
        <w:t>Հակոբյան</w:t>
      </w:r>
      <w:r w:rsidRPr="00E30D6D">
        <w:rPr>
          <w:rFonts w:ascii="GHEA Grapalat" w:hAnsi="GHEA Grapalat"/>
          <w:bCs/>
          <w:lang w:val="af-ZA"/>
        </w:rPr>
        <w:t xml:space="preserve">                            </w:t>
      </w:r>
    </w:p>
    <w:p w:rsidR="00E30D6D" w:rsidRDefault="00E30D6D" w:rsidP="00E30D6D">
      <w:pPr>
        <w:rPr>
          <w:rFonts w:ascii="GHEA Grapalat" w:hAnsi="GHEA Grapalat"/>
          <w:b/>
          <w:lang w:val="af-ZA"/>
        </w:rPr>
      </w:pPr>
    </w:p>
    <w:p w:rsidR="00F758DF" w:rsidRPr="00751212" w:rsidRDefault="00F758DF" w:rsidP="00385FA4">
      <w:pPr>
        <w:jc w:val="both"/>
        <w:rPr>
          <w:rFonts w:ascii="GHEA Grapalat" w:hAnsi="GHEA Grapalat" w:cs="Sylfaen"/>
          <w:b/>
          <w:bCs/>
          <w:lang w:val="af-ZA"/>
        </w:rPr>
      </w:pPr>
    </w:p>
    <w:sectPr w:rsidR="00F758DF" w:rsidRPr="00751212" w:rsidSect="00E30D6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E17"/>
    <w:multiLevelType w:val="hybridMultilevel"/>
    <w:tmpl w:val="E382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100A"/>
    <w:multiLevelType w:val="hybridMultilevel"/>
    <w:tmpl w:val="04E29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D7D53"/>
    <w:multiLevelType w:val="hybridMultilevel"/>
    <w:tmpl w:val="A6FA7250"/>
    <w:lvl w:ilvl="0" w:tplc="8C00803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58DF"/>
    <w:rsid w:val="0000500F"/>
    <w:rsid w:val="00010F67"/>
    <w:rsid w:val="0001687A"/>
    <w:rsid w:val="00020A1D"/>
    <w:rsid w:val="00052125"/>
    <w:rsid w:val="00052751"/>
    <w:rsid w:val="00087A31"/>
    <w:rsid w:val="000927E8"/>
    <w:rsid w:val="000970DA"/>
    <w:rsid w:val="000B495B"/>
    <w:rsid w:val="000D2F3F"/>
    <w:rsid w:val="000D73C4"/>
    <w:rsid w:val="000E265C"/>
    <w:rsid w:val="0011537E"/>
    <w:rsid w:val="00131D5D"/>
    <w:rsid w:val="001360D8"/>
    <w:rsid w:val="00146D70"/>
    <w:rsid w:val="00164C7A"/>
    <w:rsid w:val="001832CD"/>
    <w:rsid w:val="00192234"/>
    <w:rsid w:val="001B59D4"/>
    <w:rsid w:val="001C6886"/>
    <w:rsid w:val="001D332C"/>
    <w:rsid w:val="001F3966"/>
    <w:rsid w:val="001F4C72"/>
    <w:rsid w:val="00226094"/>
    <w:rsid w:val="00231153"/>
    <w:rsid w:val="00231B95"/>
    <w:rsid w:val="00251D15"/>
    <w:rsid w:val="00252227"/>
    <w:rsid w:val="00264D8B"/>
    <w:rsid w:val="002A7FF1"/>
    <w:rsid w:val="002B3C39"/>
    <w:rsid w:val="00306418"/>
    <w:rsid w:val="00326F01"/>
    <w:rsid w:val="0033249D"/>
    <w:rsid w:val="00364E2F"/>
    <w:rsid w:val="003778BE"/>
    <w:rsid w:val="00385FA4"/>
    <w:rsid w:val="00393C34"/>
    <w:rsid w:val="00397C95"/>
    <w:rsid w:val="003A6547"/>
    <w:rsid w:val="003C0F54"/>
    <w:rsid w:val="003D4268"/>
    <w:rsid w:val="003F1606"/>
    <w:rsid w:val="003F2335"/>
    <w:rsid w:val="00476386"/>
    <w:rsid w:val="004B0AB3"/>
    <w:rsid w:val="004B386C"/>
    <w:rsid w:val="004D5A3F"/>
    <w:rsid w:val="005248FE"/>
    <w:rsid w:val="005305FC"/>
    <w:rsid w:val="0055671D"/>
    <w:rsid w:val="00570B8B"/>
    <w:rsid w:val="005939D1"/>
    <w:rsid w:val="005C7FDD"/>
    <w:rsid w:val="005D29B0"/>
    <w:rsid w:val="005E0DC9"/>
    <w:rsid w:val="005E3BFA"/>
    <w:rsid w:val="005E659B"/>
    <w:rsid w:val="005F0B29"/>
    <w:rsid w:val="005F7AC1"/>
    <w:rsid w:val="006033E7"/>
    <w:rsid w:val="006068BF"/>
    <w:rsid w:val="00622C94"/>
    <w:rsid w:val="00633A97"/>
    <w:rsid w:val="00650E5B"/>
    <w:rsid w:val="00662A2B"/>
    <w:rsid w:val="0067044E"/>
    <w:rsid w:val="00685747"/>
    <w:rsid w:val="00687F99"/>
    <w:rsid w:val="006B4424"/>
    <w:rsid w:val="006C1083"/>
    <w:rsid w:val="006C44FA"/>
    <w:rsid w:val="006C4B9F"/>
    <w:rsid w:val="006D44DA"/>
    <w:rsid w:val="00736A96"/>
    <w:rsid w:val="00751212"/>
    <w:rsid w:val="00751C2E"/>
    <w:rsid w:val="007612B9"/>
    <w:rsid w:val="00780FA2"/>
    <w:rsid w:val="00790730"/>
    <w:rsid w:val="007B3283"/>
    <w:rsid w:val="007C4088"/>
    <w:rsid w:val="007E4955"/>
    <w:rsid w:val="007F2E6A"/>
    <w:rsid w:val="00871C1D"/>
    <w:rsid w:val="0088100F"/>
    <w:rsid w:val="008866F2"/>
    <w:rsid w:val="00893D9D"/>
    <w:rsid w:val="008C204E"/>
    <w:rsid w:val="008D30A8"/>
    <w:rsid w:val="008D591B"/>
    <w:rsid w:val="0091057F"/>
    <w:rsid w:val="009141DD"/>
    <w:rsid w:val="00916D83"/>
    <w:rsid w:val="009679B2"/>
    <w:rsid w:val="009E328E"/>
    <w:rsid w:val="009F5378"/>
    <w:rsid w:val="00A0126B"/>
    <w:rsid w:val="00A06453"/>
    <w:rsid w:val="00A21CEF"/>
    <w:rsid w:val="00A263B1"/>
    <w:rsid w:val="00A67182"/>
    <w:rsid w:val="00A742DD"/>
    <w:rsid w:val="00A826FB"/>
    <w:rsid w:val="00A951CE"/>
    <w:rsid w:val="00A97EBA"/>
    <w:rsid w:val="00AB0FAE"/>
    <w:rsid w:val="00AD21AC"/>
    <w:rsid w:val="00AE0A67"/>
    <w:rsid w:val="00B206CC"/>
    <w:rsid w:val="00B23715"/>
    <w:rsid w:val="00B2434C"/>
    <w:rsid w:val="00B36B78"/>
    <w:rsid w:val="00B50066"/>
    <w:rsid w:val="00B9108C"/>
    <w:rsid w:val="00B95E71"/>
    <w:rsid w:val="00BB43FD"/>
    <w:rsid w:val="00BF1D0D"/>
    <w:rsid w:val="00BF44B9"/>
    <w:rsid w:val="00C123D7"/>
    <w:rsid w:val="00C15974"/>
    <w:rsid w:val="00C1695C"/>
    <w:rsid w:val="00C17C31"/>
    <w:rsid w:val="00C2544F"/>
    <w:rsid w:val="00C52B4C"/>
    <w:rsid w:val="00C52D24"/>
    <w:rsid w:val="00C5456E"/>
    <w:rsid w:val="00C63FCD"/>
    <w:rsid w:val="00C7795D"/>
    <w:rsid w:val="00C92500"/>
    <w:rsid w:val="00C94BCC"/>
    <w:rsid w:val="00C97426"/>
    <w:rsid w:val="00CC24D4"/>
    <w:rsid w:val="00CC33FF"/>
    <w:rsid w:val="00CF3A25"/>
    <w:rsid w:val="00D01CDC"/>
    <w:rsid w:val="00D47C85"/>
    <w:rsid w:val="00D52354"/>
    <w:rsid w:val="00D53E66"/>
    <w:rsid w:val="00D569F6"/>
    <w:rsid w:val="00D57FE4"/>
    <w:rsid w:val="00D61F1C"/>
    <w:rsid w:val="00D73142"/>
    <w:rsid w:val="00D91CD4"/>
    <w:rsid w:val="00DA2A4E"/>
    <w:rsid w:val="00DA3D28"/>
    <w:rsid w:val="00DB608B"/>
    <w:rsid w:val="00DC4525"/>
    <w:rsid w:val="00DC4748"/>
    <w:rsid w:val="00DE58F0"/>
    <w:rsid w:val="00DF476A"/>
    <w:rsid w:val="00E2718D"/>
    <w:rsid w:val="00E2735B"/>
    <w:rsid w:val="00E30D6D"/>
    <w:rsid w:val="00E80A3B"/>
    <w:rsid w:val="00E835D6"/>
    <w:rsid w:val="00EA75C5"/>
    <w:rsid w:val="00EC6526"/>
    <w:rsid w:val="00ED3512"/>
    <w:rsid w:val="00F011B1"/>
    <w:rsid w:val="00F02069"/>
    <w:rsid w:val="00F3550B"/>
    <w:rsid w:val="00F55358"/>
    <w:rsid w:val="00F63CC7"/>
    <w:rsid w:val="00F666D9"/>
    <w:rsid w:val="00F677E3"/>
    <w:rsid w:val="00F7087D"/>
    <w:rsid w:val="00F758DF"/>
    <w:rsid w:val="00F76A11"/>
    <w:rsid w:val="00F86EC9"/>
    <w:rsid w:val="00FA1E54"/>
    <w:rsid w:val="00FC0DDE"/>
    <w:rsid w:val="00FC3270"/>
    <w:rsid w:val="00FC5899"/>
    <w:rsid w:val="00FC777D"/>
    <w:rsid w:val="00FD2A79"/>
    <w:rsid w:val="00FE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D"/>
  </w:style>
  <w:style w:type="paragraph" w:styleId="5">
    <w:name w:val="heading 5"/>
    <w:basedOn w:val="a"/>
    <w:next w:val="a"/>
    <w:link w:val="50"/>
    <w:unhideWhenUsed/>
    <w:qFormat/>
    <w:rsid w:val="00F758DF"/>
    <w:pPr>
      <w:keepNext/>
      <w:spacing w:after="0" w:line="240" w:lineRule="auto"/>
      <w:ind w:right="-1080"/>
      <w:outlineLvl w:val="4"/>
    </w:pPr>
    <w:rPr>
      <w:rFonts w:ascii="Times Armenian" w:eastAsia="Times New Roman" w:hAnsi="Times Armenian" w:cs="Times New Roman"/>
      <w:b/>
      <w:bCs/>
      <w:sz w:val="32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758DF"/>
    <w:rPr>
      <w:rFonts w:ascii="Times Armenian" w:eastAsia="Times New Roman" w:hAnsi="Times Armenian" w:cs="Times New Roman"/>
      <w:b/>
      <w:bCs/>
      <w:sz w:val="32"/>
      <w:szCs w:val="24"/>
      <w:lang w:val="en-US" w:eastAsia="en-US"/>
    </w:rPr>
  </w:style>
  <w:style w:type="paragraph" w:styleId="a3">
    <w:name w:val="Block Text"/>
    <w:basedOn w:val="a"/>
    <w:unhideWhenUsed/>
    <w:rsid w:val="00F758DF"/>
    <w:pPr>
      <w:spacing w:after="0" w:line="240" w:lineRule="auto"/>
      <w:ind w:left="4320" w:right="-900"/>
    </w:pPr>
    <w:rPr>
      <w:rFonts w:ascii="Times Armenian" w:eastAsia="Times New Roman" w:hAnsi="Times Armenian" w:cs="Times New Roman"/>
      <w:sz w:val="26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B206CC"/>
    <w:pPr>
      <w:ind w:left="720"/>
      <w:contextualSpacing/>
    </w:pPr>
  </w:style>
  <w:style w:type="character" w:styleId="a5">
    <w:name w:val="Strong"/>
    <w:basedOn w:val="a0"/>
    <w:uiPriority w:val="22"/>
    <w:qFormat/>
    <w:rsid w:val="009F5378"/>
    <w:rPr>
      <w:b/>
      <w:bCs/>
    </w:rPr>
  </w:style>
  <w:style w:type="table" w:styleId="a6">
    <w:name w:val="Table Grid"/>
    <w:basedOn w:val="a1"/>
    <w:uiPriority w:val="59"/>
    <w:rsid w:val="00E30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E30D6D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8">
    <w:name w:val="Название Знак"/>
    <w:basedOn w:val="a0"/>
    <w:link w:val="a7"/>
    <w:rsid w:val="00E30D6D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73490-88EF-4C5E-A39E-1ED43A93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qaxaqashinutyun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http:/mul.gyumricity.am/tasks/docs/attachment.php?id=105952&amp;fn=Av++++vardzavshar+20+qm+cacr.docx&amp;out=1&amp;token=bf9fbf1c683a8f0d7e3f</cp:keywords>
  <cp:lastModifiedBy>Admin</cp:lastModifiedBy>
  <cp:revision>15</cp:revision>
  <cp:lastPrinted>2019-12-10T13:29:00Z</cp:lastPrinted>
  <dcterms:created xsi:type="dcterms:W3CDTF">2019-11-29T13:43:00Z</dcterms:created>
  <dcterms:modified xsi:type="dcterms:W3CDTF">2019-12-10T13:29:00Z</dcterms:modified>
</cp:coreProperties>
</file>