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51" w:rsidRPr="00337DC5" w:rsidRDefault="000E3F51" w:rsidP="000E3F51">
      <w:pPr>
        <w:tabs>
          <w:tab w:val="left" w:pos="3000"/>
        </w:tabs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7DC5">
        <w:rPr>
          <w:rFonts w:ascii="GHEA Grapalat" w:hAnsi="GHEA Grapalat" w:cs="Sylfaen"/>
          <w:b/>
          <w:bCs/>
          <w:sz w:val="20"/>
          <w:szCs w:val="20"/>
          <w:lang w:val="hy-AM"/>
        </w:rPr>
        <w:t>Հավելված՝</w:t>
      </w:r>
    </w:p>
    <w:p w:rsidR="000E3F51" w:rsidRPr="00445C5C" w:rsidRDefault="000E3F51" w:rsidP="000E3F51">
      <w:pPr>
        <w:tabs>
          <w:tab w:val="left" w:pos="3000"/>
        </w:tabs>
        <w:spacing w:after="0" w:line="240" w:lineRule="auto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>Հայաստանի Հանրապետության</w:t>
      </w:r>
    </w:p>
    <w:p w:rsidR="000E3F51" w:rsidRPr="00445C5C" w:rsidRDefault="000E3F51" w:rsidP="000E3F51">
      <w:pPr>
        <w:tabs>
          <w:tab w:val="left" w:pos="3000"/>
        </w:tabs>
        <w:spacing w:after="0" w:line="240" w:lineRule="auto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>Շիրակի մարզի Գյումրի համայնքի ավագանու</w:t>
      </w:r>
    </w:p>
    <w:p w:rsidR="000E3F51" w:rsidRPr="00445C5C" w:rsidRDefault="0033197A" w:rsidP="00DD73FF">
      <w:pPr>
        <w:tabs>
          <w:tab w:val="left" w:pos="3000"/>
        </w:tabs>
        <w:spacing w:after="0" w:line="240" w:lineRule="auto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                                                  </w:t>
      </w:r>
      <w:r w:rsidR="00A33DD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</w:t>
      </w:r>
      <w:r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>201</w:t>
      </w:r>
      <w:r w:rsidR="005E02BA" w:rsidRPr="00AD5259">
        <w:rPr>
          <w:rFonts w:ascii="GHEA Grapalat" w:hAnsi="GHEA Grapalat" w:cs="Sylfaen"/>
          <w:b/>
          <w:bCs/>
          <w:sz w:val="20"/>
          <w:szCs w:val="20"/>
          <w:lang w:val="hy-AM"/>
        </w:rPr>
        <w:t>8</w:t>
      </w:r>
      <w:r w:rsidR="000E3F51"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>թ</w:t>
      </w:r>
      <w:r w:rsidR="00CF40C7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վականի </w:t>
      </w:r>
      <w:r w:rsidR="00DD73FF">
        <w:rPr>
          <w:rFonts w:ascii="GHEA Grapalat" w:hAnsi="GHEA Grapalat" w:cs="Sylfaen"/>
          <w:b/>
          <w:bCs/>
          <w:sz w:val="20"/>
          <w:szCs w:val="20"/>
          <w:lang w:val="hy-AM"/>
        </w:rPr>
        <w:t>հունիսի 18</w:t>
      </w:r>
      <w:r w:rsidR="00CF40C7">
        <w:rPr>
          <w:rFonts w:ascii="GHEA Grapalat" w:hAnsi="GHEA Grapalat" w:cs="Sylfaen"/>
          <w:b/>
          <w:bCs/>
          <w:sz w:val="20"/>
          <w:szCs w:val="20"/>
          <w:lang w:val="hy-AM"/>
        </w:rPr>
        <w:t>-ի</w:t>
      </w:r>
      <w:r w:rsidR="000E3F51"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</w:p>
    <w:p w:rsidR="000E3F51" w:rsidRPr="00445C5C" w:rsidRDefault="00A33DDB" w:rsidP="000E3F51">
      <w:pPr>
        <w:tabs>
          <w:tab w:val="left" w:pos="3000"/>
        </w:tabs>
        <w:spacing w:after="0" w:line="240" w:lineRule="auto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N </w:t>
      </w:r>
      <w:r w:rsidR="00DD73FF">
        <w:rPr>
          <w:rFonts w:ascii="GHEA Grapalat" w:hAnsi="GHEA Grapalat" w:cs="Sylfaen"/>
          <w:b/>
          <w:bCs/>
          <w:sz w:val="20"/>
          <w:szCs w:val="20"/>
          <w:lang w:val="hy-AM"/>
        </w:rPr>
        <w:t>88</w:t>
      </w:r>
      <w:r w:rsidR="00CF40C7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-</w:t>
      </w:r>
      <w:r w:rsidR="00DD73FF">
        <w:rPr>
          <w:rFonts w:ascii="GHEA Grapalat" w:hAnsi="GHEA Grapalat" w:cs="Sylfaen"/>
          <w:b/>
          <w:bCs/>
          <w:sz w:val="20"/>
          <w:szCs w:val="20"/>
          <w:lang w:val="hy-AM"/>
        </w:rPr>
        <w:t>Ա</w:t>
      </w:r>
      <w:r w:rsidR="000E3F51" w:rsidRPr="00445C5C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որոշման</w:t>
      </w:r>
    </w:p>
    <w:p w:rsidR="000E3F51" w:rsidRPr="00445C5C" w:rsidRDefault="000E3F51" w:rsidP="000E3F51">
      <w:pPr>
        <w:tabs>
          <w:tab w:val="left" w:pos="3000"/>
        </w:tabs>
        <w:spacing w:after="0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0E3F51" w:rsidRPr="00337DC5" w:rsidRDefault="000E3F51" w:rsidP="000E3F51">
      <w:pPr>
        <w:tabs>
          <w:tab w:val="left" w:pos="3000"/>
        </w:tabs>
        <w:spacing w:after="0"/>
        <w:ind w:right="773" w:firstLine="150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0E3F51" w:rsidRPr="0033197A" w:rsidRDefault="000E3F51" w:rsidP="000E3F51">
      <w:pPr>
        <w:tabs>
          <w:tab w:val="left" w:pos="3000"/>
        </w:tabs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197A">
        <w:rPr>
          <w:rFonts w:ascii="GHEA Grapalat" w:hAnsi="GHEA Grapalat" w:cs="Sylfaen"/>
          <w:b/>
          <w:bCs/>
          <w:sz w:val="20"/>
          <w:szCs w:val="20"/>
          <w:lang w:val="hy-AM"/>
        </w:rPr>
        <w:t>Մրցույթով կառուցապատման  իրավունքով  տրամադրվող</w:t>
      </w:r>
    </w:p>
    <w:p w:rsidR="000E3F51" w:rsidRPr="005E02BA" w:rsidRDefault="000E3F51" w:rsidP="000E3F51">
      <w:pPr>
        <w:tabs>
          <w:tab w:val="left" w:pos="3000"/>
        </w:tabs>
        <w:spacing w:after="0"/>
        <w:ind w:left="284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197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5E02BA">
        <w:rPr>
          <w:rFonts w:ascii="GHEA Grapalat" w:hAnsi="GHEA Grapalat" w:cs="Sylfaen"/>
          <w:b/>
          <w:bCs/>
          <w:sz w:val="20"/>
          <w:szCs w:val="20"/>
          <w:lang w:val="hy-AM"/>
        </w:rPr>
        <w:t>հողամասերի վարձավճարի մեկնարկային չափը</w:t>
      </w:r>
    </w:p>
    <w:p w:rsidR="000E3F51" w:rsidRPr="005E02BA" w:rsidRDefault="000E3F51" w:rsidP="000E3F51">
      <w:pPr>
        <w:tabs>
          <w:tab w:val="left" w:pos="3000"/>
        </w:tabs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0E3F51" w:rsidRPr="005E02BA" w:rsidRDefault="000E3F51" w:rsidP="000E3F51">
      <w:pPr>
        <w:tabs>
          <w:tab w:val="left" w:pos="3000"/>
        </w:tabs>
        <w:jc w:val="center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301"/>
        <w:gridCol w:w="1951"/>
        <w:gridCol w:w="1843"/>
        <w:gridCol w:w="1701"/>
        <w:gridCol w:w="1418"/>
        <w:gridCol w:w="1134"/>
      </w:tblGrid>
      <w:tr w:rsidR="000E3F51" w:rsidTr="00642D86">
        <w:trPr>
          <w:trHeight w:val="13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445C5C" w:rsidRDefault="000E3F51" w:rsidP="000E3F51">
            <w:pPr>
              <w:spacing w:after="0"/>
              <w:jc w:val="center"/>
              <w:rPr>
                <w:rFonts w:ascii="GHEA Grapalat" w:eastAsia="MS Mincho" w:hAnsi="GHEA Grapalat" w:cs="Times New Roman"/>
                <w:b/>
                <w:sz w:val="18"/>
                <w:szCs w:val="18"/>
                <w:lang w:eastAsia="ja-JP"/>
              </w:rPr>
            </w:pPr>
            <w:r w:rsidRPr="00445C5C">
              <w:rPr>
                <w:rFonts w:ascii="GHEA Grapalat" w:hAnsi="GHEA Grapalat" w:cs="Sylfaen"/>
                <w:b/>
                <w:sz w:val="18"/>
                <w:szCs w:val="18"/>
              </w:rPr>
              <w:t>Հողամասի</w:t>
            </w:r>
            <w:r w:rsidRPr="00445C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45C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</w:p>
          <w:p w:rsidR="000E3F51" w:rsidRPr="00445C5C" w:rsidRDefault="000E3F51" w:rsidP="000E3F51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45C5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</w:rPr>
              <w:t>(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գտնվելու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վայրը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</w:rPr>
              <w:t xml:space="preserve">) </w:t>
            </w:r>
          </w:p>
          <w:p w:rsidR="000E3F51" w:rsidRPr="00445C5C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en-US"/>
              </w:rPr>
            </w:pPr>
            <w:r w:rsidRPr="00445C5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տարածագնահատման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45C5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գոտին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445C5C" w:rsidRDefault="000E3F51" w:rsidP="000E3F51">
            <w:pPr>
              <w:tabs>
                <w:tab w:val="left" w:pos="2952"/>
              </w:tabs>
              <w:spacing w:after="0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  <w:r w:rsidRPr="00445C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Ծածկագիրը մակերեսը /քառ.մ/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445C5C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  <w:r w:rsidRPr="00445C5C"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  <w:t>Հողամասի նպատակային և գործառական նշանակությունը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445C5C" w:rsidRDefault="000E3F51" w:rsidP="000E3F5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ja-JP"/>
              </w:rPr>
            </w:pPr>
            <w:r w:rsidRPr="00445C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Հողամասի օգտագործման նպատակը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A35DE5" w:rsidRDefault="000E3F51" w:rsidP="00A35DE5">
            <w:pPr>
              <w:spacing w:after="0"/>
              <w:jc w:val="center"/>
              <w:rPr>
                <w:rFonts w:ascii="GHEA Grapalat" w:eastAsia="MS Mincho" w:hAnsi="GHEA Grapalat" w:cs="Times New Roman"/>
                <w:b/>
                <w:sz w:val="18"/>
                <w:szCs w:val="18"/>
                <w:lang w:val="en-US" w:eastAsia="ja-JP"/>
              </w:rPr>
            </w:pPr>
            <w:r w:rsidRPr="00445C5C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Տարեկան վարձավճարի մեկնարկային չափը /դրամ/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Pr="00445C5C" w:rsidRDefault="000E3F51" w:rsidP="000E3F5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en-US"/>
              </w:rPr>
            </w:pPr>
            <w:r w:rsidRPr="00445C5C"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  <w:t>Ժամկետը</w:t>
            </w:r>
          </w:p>
          <w:p w:rsidR="000E3F51" w:rsidRPr="00445C5C" w:rsidRDefault="000E3F51" w:rsidP="000E3F51">
            <w:pPr>
              <w:spacing w:after="0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</w:p>
          <w:p w:rsidR="000E3F51" w:rsidRPr="00445C5C" w:rsidRDefault="00A35DE5" w:rsidP="00A35DE5">
            <w:pPr>
              <w:spacing w:after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 w:eastAsia="en-US"/>
              </w:rPr>
              <w:t>/</w:t>
            </w:r>
            <w:r w:rsidR="000E3F51" w:rsidRPr="00445C5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 w:eastAsia="en-US"/>
              </w:rPr>
              <w:t>տարի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 w:eastAsia="en-US"/>
              </w:rPr>
              <w:t>/</w:t>
            </w:r>
          </w:p>
        </w:tc>
      </w:tr>
      <w:tr w:rsidR="000E3F51" w:rsidRPr="005E02BA" w:rsidTr="00642D86">
        <w:trPr>
          <w:trHeight w:val="7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="00634C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1434FB" w:rsidRDefault="00BB454A" w:rsidP="00BB454A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Լալայան</w:t>
            </w:r>
            <w:r w:rsidR="00A35DE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փողոց </w:t>
            </w:r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0E3F51" w:rsidRP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2/16</w:t>
            </w:r>
          </w:p>
          <w:p w:rsidR="000E3F51" w:rsidRDefault="00266DEA" w:rsidP="000E3F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 w:cs="Sylfaen"/>
                <w:color w:val="FFFFFF" w:themeColor="background1"/>
                <w:sz w:val="18"/>
                <w:szCs w:val="18"/>
                <w:lang w:val="en-US"/>
              </w:rPr>
              <w:t>999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9-րդ </w:t>
            </w:r>
            <w:r w:rsidR="000E3F51" w:rsidRP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գոտի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337DC5" w:rsidP="000E3F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</w:t>
            </w:r>
            <w:r w:rsidR="00642D86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0789-0154</w:t>
            </w:r>
          </w:p>
          <w:p w:rsidR="000E3F51" w:rsidRDefault="00642D86" w:rsidP="000E3F5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165.0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Բնակավայրերի  ընդհանուր օգտագործման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266DEA" w:rsidRDefault="00266DEA" w:rsidP="000E3F51">
            <w:pPr>
              <w:spacing w:line="240" w:lineRule="auto"/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Բարեկարգում, կանաչապատում</w:t>
            </w:r>
            <w:r w:rsidR="00A35DE5" w:rsidRPr="00266DEA">
              <w:rPr>
                <w:rFonts w:ascii="GHEA Grapalat" w:hAnsi="GHEA Grapalat"/>
                <w:color w:val="FFFFFF" w:themeColor="background1"/>
                <w:sz w:val="18"/>
                <w:szCs w:val="18"/>
                <w:lang w:val="en-US"/>
              </w:rPr>
              <w:t>օբյեկտի կառուցում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5C" w:rsidRDefault="00445C5C" w:rsidP="00445C5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</w:p>
          <w:p w:rsidR="003F117C" w:rsidRDefault="00642D86" w:rsidP="00445C5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ja-JP"/>
              </w:rPr>
              <w:t>165</w:t>
            </w:r>
            <w:r w:rsidR="00445C5C">
              <w:rPr>
                <w:rFonts w:ascii="GHEA Grapalat" w:hAnsi="GHEA Grapalat"/>
                <w:sz w:val="18"/>
                <w:szCs w:val="18"/>
                <w:lang w:val="en-US" w:eastAsia="ja-JP"/>
              </w:rPr>
              <w:t xml:space="preserve"> 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</w:p>
          <w:p w:rsidR="003F117C" w:rsidRDefault="00642D86" w:rsidP="000E3F51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5</w:t>
            </w:r>
          </w:p>
        </w:tc>
      </w:tr>
      <w:tr w:rsidR="000E3F51" w:rsidRPr="00BA73E7" w:rsidTr="00642D86">
        <w:trPr>
          <w:trHeight w:val="9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  <w:r w:rsidR="00634C3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37" w:rsidRDefault="00642D86" w:rsidP="00634C3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Ռիժկովի</w:t>
            </w:r>
            <w:r w:rsidR="00A35DE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փողոց</w:t>
            </w:r>
          </w:p>
          <w:p w:rsidR="00634C37" w:rsidRPr="001434FB" w:rsidRDefault="00634C37" w:rsidP="00634C37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N</w:t>
            </w:r>
            <w:r w:rsidR="00A35DE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642D86">
              <w:rPr>
                <w:rFonts w:ascii="GHEA Grapalat" w:hAnsi="GHEA Grapalat" w:cs="Sylfaen"/>
                <w:sz w:val="18"/>
                <w:szCs w:val="18"/>
                <w:lang w:val="en-US"/>
              </w:rPr>
              <w:t>1/11</w:t>
            </w:r>
          </w:p>
          <w:p w:rsidR="000E3F51" w:rsidRDefault="00642D86" w:rsidP="000E3F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8</w:t>
            </w:r>
            <w:r w:rsidR="00337DC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-րդ </w:t>
            </w:r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գոտի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37" w:rsidRDefault="00634C37" w:rsidP="00634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</w:t>
            </w:r>
            <w:r w:rsidR="00642D86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0752-0070</w:t>
            </w:r>
          </w:p>
          <w:p w:rsidR="000E3F51" w:rsidRDefault="00642D86" w:rsidP="00634C37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 w:eastAsia="ja-JP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58.8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337DC5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Բնակավայրերի      </w:t>
            </w:r>
            <w:r w:rsidR="00337DC5">
              <w:rPr>
                <w:rFonts w:ascii="GHEA Grapalat" w:hAnsi="GHEA Grapalat"/>
                <w:sz w:val="18"/>
                <w:szCs w:val="18"/>
                <w:lang w:val="en-US"/>
              </w:rPr>
              <w:t>ընդհանուր օգտագործման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642D8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 xml:space="preserve"> </w:t>
            </w:r>
            <w:r w:rsidR="00642D86">
              <w:rPr>
                <w:rFonts w:ascii="GHEA Grapalat" w:hAnsi="GHEA Grapalat"/>
                <w:sz w:val="18"/>
                <w:szCs w:val="18"/>
                <w:lang w:val="en-US"/>
              </w:rPr>
              <w:t xml:space="preserve">Բացօթյա  սրճարանի կազմակերպում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</w:p>
          <w:p w:rsidR="00445C5C" w:rsidRDefault="00642D86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ja-JP"/>
              </w:rPr>
              <w:t>345</w:t>
            </w:r>
            <w:r w:rsidR="00445C5C">
              <w:rPr>
                <w:rFonts w:ascii="GHEA Grapalat" w:hAnsi="GHEA Grapalat"/>
                <w:sz w:val="18"/>
                <w:szCs w:val="18"/>
                <w:lang w:val="en-US" w:eastAsia="ja-JP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</w:p>
          <w:p w:rsidR="003F117C" w:rsidRDefault="00266DEA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 w:eastAsia="ja-JP"/>
              </w:rPr>
              <w:t>3</w:t>
            </w:r>
          </w:p>
        </w:tc>
      </w:tr>
    </w:tbl>
    <w:p w:rsidR="000E3F51" w:rsidRDefault="000E3F51" w:rsidP="000E3F51">
      <w:pPr>
        <w:rPr>
          <w:lang w:val="en-US"/>
        </w:rPr>
      </w:pPr>
    </w:p>
    <w:p w:rsidR="000E3F51" w:rsidRDefault="000E3F51" w:rsidP="000E3F51">
      <w:pPr>
        <w:rPr>
          <w:lang w:val="en-US"/>
        </w:rPr>
      </w:pPr>
    </w:p>
    <w:p w:rsidR="000E3F51" w:rsidRDefault="000E3F51" w:rsidP="000E3F51">
      <w:pPr>
        <w:rPr>
          <w:lang w:val="en-US"/>
        </w:rPr>
      </w:pPr>
    </w:p>
    <w:p w:rsidR="000E3F51" w:rsidRDefault="000E3F51" w:rsidP="000E3F51">
      <w:pPr>
        <w:tabs>
          <w:tab w:val="left" w:pos="4065"/>
        </w:tabs>
        <w:spacing w:after="0"/>
        <w:rPr>
          <w:rFonts w:ascii="GHEA Grapalat" w:hAnsi="GHEA Grapalat" w:cs="Sylfaen"/>
          <w:bCs/>
          <w:sz w:val="20"/>
          <w:szCs w:val="20"/>
          <w:lang w:val="en-US"/>
        </w:rPr>
      </w:pPr>
      <w:r>
        <w:rPr>
          <w:lang w:val="en-US"/>
        </w:rPr>
        <w:t xml:space="preserve">                                   </w:t>
      </w:r>
      <w:r>
        <w:rPr>
          <w:rFonts w:ascii="GHEA Grapalat" w:hAnsi="GHEA Grapalat" w:cs="Sylfaen"/>
          <w:bCs/>
          <w:sz w:val="20"/>
          <w:szCs w:val="20"/>
          <w:lang w:val="en-US"/>
        </w:rPr>
        <w:t>Քաղաքաշինության և</w:t>
      </w:r>
    </w:p>
    <w:p w:rsidR="000E3F51" w:rsidRDefault="000E3F51" w:rsidP="000E3F51">
      <w:pPr>
        <w:tabs>
          <w:tab w:val="left" w:pos="4065"/>
          <w:tab w:val="center" w:pos="7285"/>
          <w:tab w:val="left" w:pos="11460"/>
        </w:tabs>
        <w:spacing w:after="0"/>
        <w:jc w:val="center"/>
        <w:rPr>
          <w:rFonts w:ascii="GHEA Grapalat" w:hAnsi="GHEA Grapalat" w:cs="Sylfaen"/>
          <w:bCs/>
          <w:sz w:val="20"/>
          <w:szCs w:val="20"/>
          <w:lang w:val="en-US"/>
        </w:rPr>
      </w:pPr>
      <w:r>
        <w:rPr>
          <w:rFonts w:ascii="GHEA Grapalat" w:hAnsi="GHEA Grapalat" w:cs="Sylfaen"/>
          <w:bCs/>
          <w:sz w:val="20"/>
          <w:szCs w:val="20"/>
          <w:lang w:val="en-US"/>
        </w:rPr>
        <w:t xml:space="preserve">ճարտարապետության բաժնի պետ`     </w:t>
      </w:r>
      <w:r>
        <w:rPr>
          <w:rFonts w:ascii="GHEA Grapalat" w:hAnsi="GHEA Grapalat" w:cs="Sylfaen"/>
          <w:bCs/>
          <w:sz w:val="20"/>
          <w:szCs w:val="20"/>
          <w:lang w:val="en-US"/>
        </w:rPr>
        <w:tab/>
        <w:t xml:space="preserve">                        Ա. ՀԱԿՈԲՅԱՆ</w:t>
      </w:r>
    </w:p>
    <w:p w:rsidR="00F758DF" w:rsidRPr="000E3F51" w:rsidRDefault="00F758DF" w:rsidP="000E3F51">
      <w:pPr>
        <w:ind w:left="-993" w:right="54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F758DF" w:rsidRPr="000E3F51" w:rsidSect="001925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73CD"/>
    <w:multiLevelType w:val="hybridMultilevel"/>
    <w:tmpl w:val="43FED22E"/>
    <w:lvl w:ilvl="0" w:tplc="2222F4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58DF"/>
    <w:rsid w:val="0000500F"/>
    <w:rsid w:val="00020A1D"/>
    <w:rsid w:val="00020AEA"/>
    <w:rsid w:val="000927E8"/>
    <w:rsid w:val="000A25FA"/>
    <w:rsid w:val="000C1043"/>
    <w:rsid w:val="000E3F51"/>
    <w:rsid w:val="0011765B"/>
    <w:rsid w:val="001434FB"/>
    <w:rsid w:val="00164C7A"/>
    <w:rsid w:val="001925F8"/>
    <w:rsid w:val="001F3966"/>
    <w:rsid w:val="001F7360"/>
    <w:rsid w:val="002220E0"/>
    <w:rsid w:val="00231B95"/>
    <w:rsid w:val="00251816"/>
    <w:rsid w:val="00251D15"/>
    <w:rsid w:val="00264D8B"/>
    <w:rsid w:val="00266DEA"/>
    <w:rsid w:val="00295A45"/>
    <w:rsid w:val="002A464B"/>
    <w:rsid w:val="00311391"/>
    <w:rsid w:val="00323FE0"/>
    <w:rsid w:val="0033197A"/>
    <w:rsid w:val="00337DC5"/>
    <w:rsid w:val="003510D5"/>
    <w:rsid w:val="00354A74"/>
    <w:rsid w:val="0037346A"/>
    <w:rsid w:val="003778BE"/>
    <w:rsid w:val="003F117C"/>
    <w:rsid w:val="003F1606"/>
    <w:rsid w:val="00412F12"/>
    <w:rsid w:val="00445C5C"/>
    <w:rsid w:val="004D0501"/>
    <w:rsid w:val="004D76F7"/>
    <w:rsid w:val="005B1371"/>
    <w:rsid w:val="005D29B0"/>
    <w:rsid w:val="005E02BA"/>
    <w:rsid w:val="005E0DC9"/>
    <w:rsid w:val="006068BF"/>
    <w:rsid w:val="00634C37"/>
    <w:rsid w:val="00642D86"/>
    <w:rsid w:val="00687F99"/>
    <w:rsid w:val="006C7D4E"/>
    <w:rsid w:val="00751C2E"/>
    <w:rsid w:val="007B2E81"/>
    <w:rsid w:val="007E03BB"/>
    <w:rsid w:val="007F2E6A"/>
    <w:rsid w:val="00812D23"/>
    <w:rsid w:val="0088100F"/>
    <w:rsid w:val="008866F2"/>
    <w:rsid w:val="00893D9D"/>
    <w:rsid w:val="008F1A9E"/>
    <w:rsid w:val="009141DD"/>
    <w:rsid w:val="00915304"/>
    <w:rsid w:val="00950AB5"/>
    <w:rsid w:val="00994390"/>
    <w:rsid w:val="009F375C"/>
    <w:rsid w:val="00A33DDB"/>
    <w:rsid w:val="00A35DE5"/>
    <w:rsid w:val="00A40C81"/>
    <w:rsid w:val="00A4474D"/>
    <w:rsid w:val="00AD5259"/>
    <w:rsid w:val="00AF11CE"/>
    <w:rsid w:val="00B71DC3"/>
    <w:rsid w:val="00B7216E"/>
    <w:rsid w:val="00BA73E7"/>
    <w:rsid w:val="00BB454A"/>
    <w:rsid w:val="00BD4776"/>
    <w:rsid w:val="00BF1D0D"/>
    <w:rsid w:val="00C01F4F"/>
    <w:rsid w:val="00C63FCD"/>
    <w:rsid w:val="00CC037F"/>
    <w:rsid w:val="00CF40C7"/>
    <w:rsid w:val="00CF43C5"/>
    <w:rsid w:val="00D01CDC"/>
    <w:rsid w:val="00D52354"/>
    <w:rsid w:val="00D67A1B"/>
    <w:rsid w:val="00D73142"/>
    <w:rsid w:val="00DA287D"/>
    <w:rsid w:val="00DD73FF"/>
    <w:rsid w:val="00DE58F0"/>
    <w:rsid w:val="00DF476A"/>
    <w:rsid w:val="00E80A3B"/>
    <w:rsid w:val="00F758DF"/>
    <w:rsid w:val="00FC5899"/>
    <w:rsid w:val="00F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9D"/>
  </w:style>
  <w:style w:type="paragraph" w:styleId="Heading5">
    <w:name w:val="heading 5"/>
    <w:basedOn w:val="Normal"/>
    <w:next w:val="Normal"/>
    <w:link w:val="Heading5Char"/>
    <w:unhideWhenUsed/>
    <w:qFormat/>
    <w:rsid w:val="00F758DF"/>
    <w:pPr>
      <w:keepNext/>
      <w:spacing w:after="0" w:line="240" w:lineRule="auto"/>
      <w:ind w:right="-1080"/>
      <w:outlineLvl w:val="4"/>
    </w:pPr>
    <w:rPr>
      <w:rFonts w:ascii="Times Armenian" w:eastAsia="Times New Roman" w:hAnsi="Times Armenian" w:cs="Times New Roman"/>
      <w:b/>
      <w:bCs/>
      <w:sz w:val="3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758DF"/>
    <w:rPr>
      <w:rFonts w:ascii="Times Armenian" w:eastAsia="Times New Roman" w:hAnsi="Times Armenian" w:cs="Times New Roman"/>
      <w:b/>
      <w:bCs/>
      <w:sz w:val="32"/>
      <w:szCs w:val="24"/>
      <w:lang w:val="en-US" w:eastAsia="en-US"/>
    </w:rPr>
  </w:style>
  <w:style w:type="paragraph" w:styleId="BlockText">
    <w:name w:val="Block Text"/>
    <w:basedOn w:val="Normal"/>
    <w:unhideWhenUsed/>
    <w:rsid w:val="00F758DF"/>
    <w:pPr>
      <w:spacing w:after="0" w:line="240" w:lineRule="auto"/>
      <w:ind w:left="4320" w:right="-900"/>
    </w:pPr>
    <w:rPr>
      <w:rFonts w:ascii="Times Armenian" w:eastAsia="Times New Roman" w:hAnsi="Times Armenian" w:cs="Times New Roman"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F4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58691-6E83-4F99-B0D7-2145D595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qaxaqashinutyun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NONA</cp:lastModifiedBy>
  <cp:revision>15</cp:revision>
  <cp:lastPrinted>2018-06-04T10:44:00Z</cp:lastPrinted>
  <dcterms:created xsi:type="dcterms:W3CDTF">2018-06-01T08:50:00Z</dcterms:created>
  <dcterms:modified xsi:type="dcterms:W3CDTF">2018-06-21T12:14:00Z</dcterms:modified>
</cp:coreProperties>
</file>