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2C7EA7" w:rsidP="00D36F85">
      <w:pPr>
        <w:jc w:val="center"/>
        <w:rPr>
          <w:rFonts w:ascii="GHEA Grapalat" w:hAnsi="GHEA Grapalat" w:cs="Sylfaen"/>
          <w:b/>
          <w:lang w:val="en-US"/>
        </w:rPr>
      </w:pPr>
      <w:r w:rsidRPr="002C7EA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0E5B0C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129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0E5B0C" w:rsidRPr="000E5B0C" w:rsidRDefault="000E5B0C" w:rsidP="000E5B0C">
      <w:pPr>
        <w:jc w:val="center"/>
        <w:rPr>
          <w:rFonts w:ascii="GHEA Grapalat" w:hAnsi="GHEA Grapalat" w:cs="Sylfaen"/>
          <w:b/>
          <w:szCs w:val="24"/>
          <w:lang w:val="en-US"/>
        </w:rPr>
      </w:pPr>
      <w:r w:rsidRPr="000E5B0C">
        <w:rPr>
          <w:rFonts w:ascii="GHEA Grapalat" w:hAnsi="GHEA Grapalat" w:cs="Sylfaen"/>
          <w:b/>
          <w:szCs w:val="24"/>
          <w:lang w:val="en-US"/>
        </w:rPr>
        <w:t>ՀՀ ՇԻՐԱԿԻ ՄԱՐԶԻ ԳՅՈՒՄՐԻ  ՀԱՄԱՅՆՔԻ  ԿԱՐԻՔՆԵՐԻ  ՀԱՄԱՐ  ՁՅՈՒՆ  ՀԱՎԱՔՈՂ – ԲԱՐՁՈՂ  ԱՎՏՈՄԵՔԵՆԱՅԻ  ԳՆՈՒՄԸ  ԵՐԿՐՈՐԴԱԿԱՆ  ՇՈՒԿԱՅԻՑ, ՄԻՆՉԵՎ  ՕՐԵՆՔՈՎ  ՍԱՀՄԱՆՎԱԾ  ԿԱՐԳՈՎ  ԸՆԹԱՑԱԿԱՐԳԻ  ԿԱՅԱՑՈՒՄԸ, ԲԱՆԱԿՑԱՅԻՆ  ԸՆԹԱՑԱԿԱՐԳԻ`  ԱՌԱՆՑ  ԳՆՈՒՄՆԵՐԻ  ՀԱՅՏԱՐԱՐՈՒԹՅՈՒՆԸ  ՆԱԽԱՊԵՍ  ՀՐԱՊԱՐԱԿԵԼՈՒ  ՁԵՎՈՎ  ԻՐԱԿԱՆԱՑՆԵԼՈՒ  ԹՈՒՅԼՏՎՈՒԹՅԱՆ  ՄԱՍԻՆ</w:t>
      </w:r>
    </w:p>
    <w:p w:rsidR="000E5B0C" w:rsidRPr="000E5B0C" w:rsidRDefault="000E5B0C" w:rsidP="000E5B0C">
      <w:pPr>
        <w:jc w:val="both"/>
        <w:rPr>
          <w:rFonts w:ascii="GHEA Grapalat" w:hAnsi="GHEA Grapalat" w:cs="Sylfaen"/>
          <w:szCs w:val="24"/>
          <w:lang w:val="en-US"/>
        </w:rPr>
      </w:pPr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Ելնելով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Գյումրի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համայնքի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կարիքների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համար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անհետաձգելի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համարվող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տրանսպորտային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սարքավորման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(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ձյուն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հավաքող-բարձող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ավտոմեքենաների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)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ձեռքբերման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անհրաժեշտությունից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,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առաջնորդվելով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&lt;&lt;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Գնումների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&gt;&gt;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Հայաստանի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Հանրապետության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օրենքի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20-րդ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հոդվածի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5-րդ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կետով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և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ղեկավարվելով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&lt;&lt;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Տեղական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ինքնակառավարման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&gt;&gt;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Հայաստանի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Հանրապետության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օրենքի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16-րդ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հոդվածի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1-ին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մասի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5-րդ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կետով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`  </w:t>
      </w:r>
      <w:proofErr w:type="spellStart"/>
      <w:r w:rsidRPr="000E5B0C">
        <w:rPr>
          <w:rFonts w:ascii="GHEA Grapalat" w:hAnsi="GHEA Grapalat" w:cs="Sylfaen"/>
          <w:b/>
          <w:szCs w:val="24"/>
          <w:lang w:val="en-US"/>
        </w:rPr>
        <w:t>համայնքի</w:t>
      </w:r>
      <w:proofErr w:type="spellEnd"/>
      <w:r w:rsidRPr="000E5B0C">
        <w:rPr>
          <w:rFonts w:ascii="GHEA Grapalat" w:hAnsi="GHEA Grapalat" w:cs="Sylfaen"/>
          <w:b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b/>
          <w:szCs w:val="24"/>
          <w:lang w:val="en-US"/>
        </w:rPr>
        <w:t>ավագանին</w:t>
      </w:r>
      <w:proofErr w:type="spellEnd"/>
      <w:r w:rsidRPr="000E5B0C">
        <w:rPr>
          <w:rFonts w:ascii="GHEA Grapalat" w:hAnsi="GHEA Grapalat" w:cs="Sylfaen"/>
          <w:b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b/>
          <w:szCs w:val="24"/>
          <w:lang w:val="en-US"/>
        </w:rPr>
        <w:t>որոշում</w:t>
      </w:r>
      <w:proofErr w:type="spellEnd"/>
      <w:r w:rsidRPr="000E5B0C">
        <w:rPr>
          <w:rFonts w:ascii="GHEA Grapalat" w:hAnsi="GHEA Grapalat" w:cs="Sylfaen"/>
          <w:b/>
          <w:szCs w:val="24"/>
          <w:lang w:val="en-US"/>
        </w:rPr>
        <w:t xml:space="preserve">  է.</w:t>
      </w:r>
    </w:p>
    <w:p w:rsidR="000E5B0C" w:rsidRPr="000E5B0C" w:rsidRDefault="000E5B0C" w:rsidP="000E5B0C">
      <w:pPr>
        <w:numPr>
          <w:ilvl w:val="0"/>
          <w:numId w:val="5"/>
        </w:numPr>
        <w:jc w:val="both"/>
        <w:rPr>
          <w:rFonts w:ascii="GHEA Grapalat" w:hAnsi="GHEA Grapalat" w:cs="Sylfaen"/>
          <w:szCs w:val="24"/>
          <w:lang w:val="en-US"/>
        </w:rPr>
      </w:pPr>
      <w:proofErr w:type="spellStart"/>
      <w:r w:rsidRPr="000E5B0C">
        <w:rPr>
          <w:rFonts w:ascii="GHEA Grapalat" w:hAnsi="GHEA Grapalat" w:cs="Sylfaen"/>
          <w:szCs w:val="24"/>
          <w:lang w:val="en-US"/>
        </w:rPr>
        <w:t>Թույլատրել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իրականացնելու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1 (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մեկ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)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հատ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ձյուն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հավաքող-բարձող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ավտոմեքենայի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անհետաձգելի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համարվող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գնումը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բանակցային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ընթացակարգի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կիրառմամբ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`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առանց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գնումների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հայտարարությունը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նախապես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հրապարակելու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>:</w:t>
      </w:r>
    </w:p>
    <w:p w:rsidR="000E5B0C" w:rsidRPr="000E5B0C" w:rsidRDefault="000E5B0C" w:rsidP="000E5B0C">
      <w:pPr>
        <w:numPr>
          <w:ilvl w:val="0"/>
          <w:numId w:val="5"/>
        </w:numPr>
        <w:jc w:val="both"/>
        <w:rPr>
          <w:rFonts w:ascii="GHEA Grapalat" w:hAnsi="GHEA Grapalat" w:cs="Sylfaen"/>
          <w:szCs w:val="24"/>
          <w:lang w:val="en-US"/>
        </w:rPr>
      </w:pPr>
      <w:r w:rsidRPr="000E5B0C">
        <w:rPr>
          <w:rFonts w:ascii="GHEA Grapalat" w:hAnsi="GHEA Grapalat" w:cs="Sylfaen"/>
          <w:szCs w:val="24"/>
          <w:lang w:val="en-US"/>
        </w:rPr>
        <w:t xml:space="preserve">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Թույլատրել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անհետաձգելի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համարվող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գնումն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իրականացնել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երկրորդական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շուկայից:</w:t>
      </w:r>
      <w:proofErr w:type="spellEnd"/>
    </w:p>
    <w:p w:rsidR="00503EC6" w:rsidRPr="000E5B0C" w:rsidRDefault="000E5B0C" w:rsidP="000E5B0C">
      <w:pPr>
        <w:numPr>
          <w:ilvl w:val="0"/>
          <w:numId w:val="5"/>
        </w:numPr>
        <w:jc w:val="both"/>
        <w:rPr>
          <w:rFonts w:ascii="GHEA Grapalat" w:hAnsi="GHEA Grapalat" w:cs="Sylfaen"/>
          <w:szCs w:val="24"/>
          <w:lang w:val="en-US"/>
        </w:rPr>
      </w:pPr>
      <w:proofErr w:type="spellStart"/>
      <w:r w:rsidRPr="000E5B0C">
        <w:rPr>
          <w:rFonts w:ascii="GHEA Grapalat" w:hAnsi="GHEA Grapalat" w:cs="Sylfaen"/>
          <w:szCs w:val="24"/>
          <w:lang w:val="en-US"/>
        </w:rPr>
        <w:t>Սույն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որոշումն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ուժի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մեջ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է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մտնում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ընդունմանը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հաջորդող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 xml:space="preserve">  </w:t>
      </w:r>
      <w:proofErr w:type="spellStart"/>
      <w:r w:rsidRPr="000E5B0C">
        <w:rPr>
          <w:rFonts w:ascii="GHEA Grapalat" w:hAnsi="GHEA Grapalat" w:cs="Sylfaen"/>
          <w:szCs w:val="24"/>
          <w:lang w:val="en-US"/>
        </w:rPr>
        <w:t>օրվանից</w:t>
      </w:r>
      <w:proofErr w:type="spellEnd"/>
      <w:r w:rsidRPr="000E5B0C">
        <w:rPr>
          <w:rFonts w:ascii="GHEA Grapalat" w:hAnsi="GHEA Grapalat" w:cs="Sylfaen"/>
          <w:szCs w:val="24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</w:t>
      </w:r>
      <w:r w:rsidRPr="006B4C1B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Բադեյան</w:t>
      </w:r>
      <w:r w:rsidRPr="006B4C1B">
        <w:rPr>
          <w:rFonts w:ascii="GHEA Grapalat" w:hAnsi="GHEA Grapalat"/>
          <w:b/>
          <w:lang w:val="en-US"/>
        </w:rPr>
        <w:t xml:space="preserve">   </w:t>
      </w:r>
      <w:r w:rsidRPr="006B4C1B">
        <w:rPr>
          <w:rFonts w:ascii="GHEA Grapalat" w:hAnsi="GHEA Grapalat"/>
          <w:lang w:val="en-US"/>
        </w:rPr>
        <w:t>_____________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6B4C1B" w:rsidRPr="00503EC6" w:rsidRDefault="005137B9" w:rsidP="00503EC6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2C7DB8" w:rsidRDefault="002C7DB8" w:rsidP="003523B5">
      <w:pPr>
        <w:rPr>
          <w:rFonts w:ascii="GHEA Grapalat" w:hAnsi="GHEA Grapalat"/>
          <w:b/>
          <w:lang w:val="en-US"/>
        </w:rPr>
      </w:pPr>
    </w:p>
    <w:p w:rsidR="002C7DB8" w:rsidRDefault="002C7DB8" w:rsidP="003523B5">
      <w:pPr>
        <w:rPr>
          <w:rFonts w:ascii="GHEA Grapalat" w:hAnsi="GHEA Grapalat"/>
          <w:b/>
          <w:lang w:val="en-US"/>
        </w:rPr>
      </w:pP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893FDC" w:rsidRPr="000E5B0C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FD65C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08629E"/>
    <w:multiLevelType w:val="hybridMultilevel"/>
    <w:tmpl w:val="2C60BFA0"/>
    <w:lvl w:ilvl="0" w:tplc="D7F438D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22979"/>
    <w:rsid w:val="0006439A"/>
    <w:rsid w:val="00083819"/>
    <w:rsid w:val="000A5A70"/>
    <w:rsid w:val="000E5B0C"/>
    <w:rsid w:val="000F7887"/>
    <w:rsid w:val="00103DD6"/>
    <w:rsid w:val="00155B8E"/>
    <w:rsid w:val="0019202C"/>
    <w:rsid w:val="001B0744"/>
    <w:rsid w:val="001F4709"/>
    <w:rsid w:val="001F72EA"/>
    <w:rsid w:val="0020456D"/>
    <w:rsid w:val="00246C6B"/>
    <w:rsid w:val="00272DE5"/>
    <w:rsid w:val="002A1371"/>
    <w:rsid w:val="002C7DB8"/>
    <w:rsid w:val="002C7EA7"/>
    <w:rsid w:val="002E3DDA"/>
    <w:rsid w:val="002F651C"/>
    <w:rsid w:val="0033060D"/>
    <w:rsid w:val="00340252"/>
    <w:rsid w:val="003436C6"/>
    <w:rsid w:val="003523B5"/>
    <w:rsid w:val="003D6609"/>
    <w:rsid w:val="0041169E"/>
    <w:rsid w:val="004405A7"/>
    <w:rsid w:val="004B1603"/>
    <w:rsid w:val="004B69F2"/>
    <w:rsid w:val="004C3098"/>
    <w:rsid w:val="004F6A33"/>
    <w:rsid w:val="00503EC6"/>
    <w:rsid w:val="005135BE"/>
    <w:rsid w:val="005137B9"/>
    <w:rsid w:val="005302DD"/>
    <w:rsid w:val="005A7201"/>
    <w:rsid w:val="005D1028"/>
    <w:rsid w:val="005E3F5A"/>
    <w:rsid w:val="00611BFA"/>
    <w:rsid w:val="00612C05"/>
    <w:rsid w:val="006320F7"/>
    <w:rsid w:val="006504D3"/>
    <w:rsid w:val="00672820"/>
    <w:rsid w:val="006A2D81"/>
    <w:rsid w:val="006B229A"/>
    <w:rsid w:val="006B4C1B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3FDC"/>
    <w:rsid w:val="0089740F"/>
    <w:rsid w:val="00945D6C"/>
    <w:rsid w:val="00977ED9"/>
    <w:rsid w:val="00997BCE"/>
    <w:rsid w:val="009A2E05"/>
    <w:rsid w:val="009A7B6C"/>
    <w:rsid w:val="009B2B27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  <w:rsid w:val="00F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7">
    <w:name w:val="Body Text Indent"/>
    <w:basedOn w:val="a"/>
    <w:link w:val="a8"/>
    <w:rsid w:val="00FD65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FD65C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62</cp:revision>
  <cp:lastPrinted>2013-11-14T06:15:00Z</cp:lastPrinted>
  <dcterms:created xsi:type="dcterms:W3CDTF">2013-07-30T08:51:00Z</dcterms:created>
  <dcterms:modified xsi:type="dcterms:W3CDTF">2013-11-14T06:17:00Z</dcterms:modified>
</cp:coreProperties>
</file>